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B1" w:rsidRDefault="009133B1"/>
    <w:p w:rsidR="00B23C2E" w:rsidRDefault="00F00908">
      <w:r>
        <w:rPr>
          <w:noProof/>
        </w:rPr>
        <mc:AlternateContent>
          <mc:Choice Requires="wps">
            <w:drawing>
              <wp:anchor distT="0" distB="0" distL="114300" distR="114300" simplePos="0" relativeHeight="251661312" behindDoc="0" locked="0" layoutInCell="1" allowOverlap="1" wp14:anchorId="106B6F11" wp14:editId="04909D4C">
                <wp:simplePos x="0" y="0"/>
                <wp:positionH relativeFrom="column">
                  <wp:posOffset>1323975</wp:posOffset>
                </wp:positionH>
                <wp:positionV relativeFrom="paragraph">
                  <wp:posOffset>253365</wp:posOffset>
                </wp:positionV>
                <wp:extent cx="4162425" cy="14039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solidFill>
                          <a:srgbClr val="FFFFFF"/>
                        </a:solidFill>
                        <a:ln w="9525">
                          <a:noFill/>
                          <a:miter lim="800000"/>
                          <a:headEnd/>
                          <a:tailEnd/>
                        </a:ln>
                      </wps:spPr>
                      <wps:txbx>
                        <w:txbxContent>
                          <w:p w:rsidR="00B23C2E" w:rsidRPr="00F00908" w:rsidRDefault="006316AF" w:rsidP="00F00908">
                            <w:pPr>
                              <w:pStyle w:val="ListParagraph"/>
                              <w:numPr>
                                <w:ilvl w:val="0"/>
                                <w:numId w:val="12"/>
                              </w:numPr>
                              <w:tabs>
                                <w:tab w:val="left" w:pos="90"/>
                                <w:tab w:val="left" w:pos="360"/>
                              </w:tabs>
                              <w:spacing w:after="0" w:line="360" w:lineRule="auto"/>
                              <w:ind w:right="1440"/>
                              <w:jc w:val="center"/>
                              <w:rPr>
                                <w:rFonts w:ascii="Perpetua" w:hAnsi="Perpetua" w:cs="Andalus"/>
                                <w:b/>
                                <w:bCs/>
                                <w:sz w:val="24"/>
                                <w:szCs w:val="24"/>
                              </w:rPr>
                            </w:pPr>
                            <w:r>
                              <w:rPr>
                                <w:rFonts w:ascii="Perpetua" w:hAnsi="Perpetua" w:cs="Andalus"/>
                                <w:b/>
                                <w:bCs/>
                                <w:sz w:val="24"/>
                                <w:szCs w:val="24"/>
                              </w:rPr>
                              <w:t>Goals &amp; Objectives of ENT D</w:t>
                            </w:r>
                            <w:r w:rsidR="00B23C2E" w:rsidRPr="00F00908">
                              <w:rPr>
                                <w:rFonts w:ascii="Perpetua" w:hAnsi="Perpetua" w:cs="Andalus"/>
                                <w:b/>
                                <w:bCs/>
                                <w:sz w:val="24"/>
                                <w:szCs w:val="24"/>
                              </w:rPr>
                              <w:t>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5pt;margin-top:19.95pt;width:32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" stroked="f">
                <v:textbox style="mso-fit-shape-to-text:t">
                  <w:txbxContent>
                    <w:p w:rsidR="00B23C2E" w:rsidRPr="00F00908" w:rsidRDefault="006316AF" w:rsidP="00F00908">
                      <w:pPr>
                        <w:pStyle w:val="ListParagraph"/>
                        <w:numPr>
                          <w:ilvl w:val="0"/>
                          <w:numId w:val="12"/>
                        </w:numPr>
                        <w:tabs>
                          <w:tab w:val="left" w:pos="90"/>
                          <w:tab w:val="left" w:pos="360"/>
                        </w:tabs>
                        <w:spacing w:after="0" w:line="360" w:lineRule="auto"/>
                        <w:ind w:right="1440"/>
                        <w:jc w:val="center"/>
                        <w:rPr>
                          <w:rFonts w:ascii="Perpetua" w:hAnsi="Perpetua" w:cs="Andalus"/>
                          <w:b/>
                          <w:bCs/>
                          <w:sz w:val="24"/>
                          <w:szCs w:val="24"/>
                        </w:rPr>
                      </w:pPr>
                      <w:r>
                        <w:rPr>
                          <w:rFonts w:ascii="Perpetua" w:hAnsi="Perpetua" w:cs="Andalus"/>
                          <w:b/>
                          <w:bCs/>
                          <w:sz w:val="24"/>
                          <w:szCs w:val="24"/>
                        </w:rPr>
                        <w:t>Goals &amp; Objectives of ENT D</w:t>
                      </w:r>
                      <w:r w:rsidR="00B23C2E" w:rsidRPr="00F00908">
                        <w:rPr>
                          <w:rFonts w:ascii="Perpetua" w:hAnsi="Perpetua" w:cs="Andalus"/>
                          <w:b/>
                          <w:bCs/>
                          <w:sz w:val="24"/>
                          <w:szCs w:val="24"/>
                        </w:rPr>
                        <w:t>epartment</w:t>
                      </w:r>
                    </w:p>
                  </w:txbxContent>
                </v:textbox>
              </v:shape>
            </w:pict>
          </mc:Fallback>
        </mc:AlternateContent>
      </w:r>
    </w:p>
    <w:p w:rsidR="00B23C2E" w:rsidRDefault="00B23C2E"/>
    <w:p w:rsidR="00B23C2E" w:rsidRPr="00AD133F" w:rsidRDefault="00B23C2E">
      <w:pPr>
        <w:rPr>
          <w:rFonts w:ascii="Perpetua" w:hAnsi="Perpetua" w:cs="Andalus"/>
          <w:sz w:val="24"/>
          <w:szCs w:val="24"/>
        </w:rPr>
      </w:pPr>
    </w:p>
    <w:p w:rsidR="00B23C2E" w:rsidRPr="00AD133F" w:rsidRDefault="00B23C2E" w:rsidP="00B23C2E">
      <w:pPr>
        <w:tabs>
          <w:tab w:val="left" w:pos="90"/>
          <w:tab w:val="left" w:pos="360"/>
        </w:tabs>
        <w:spacing w:after="0" w:line="360" w:lineRule="auto"/>
        <w:ind w:left="-360" w:right="1440"/>
        <w:jc w:val="both"/>
        <w:rPr>
          <w:rFonts w:ascii="Perpetua" w:hAnsi="Perpetua" w:cs="Andalus"/>
          <w:b/>
          <w:bCs/>
          <w:sz w:val="24"/>
          <w:szCs w:val="24"/>
        </w:rPr>
      </w:pPr>
      <w:r w:rsidRPr="00AD133F">
        <w:rPr>
          <w:rFonts w:ascii="Perpetua" w:hAnsi="Perpetua" w:cs="Andalus"/>
          <w:b/>
          <w:bCs/>
          <w:sz w:val="24"/>
          <w:szCs w:val="24"/>
        </w:rPr>
        <w:t>O</w:t>
      </w:r>
      <w:r w:rsidR="009B1C9D" w:rsidRPr="00AD133F">
        <w:rPr>
          <w:rFonts w:ascii="Perpetua" w:hAnsi="Perpetua" w:cs="Andalus"/>
          <w:b/>
          <w:bCs/>
          <w:sz w:val="24"/>
          <w:szCs w:val="24"/>
        </w:rPr>
        <w:t>bjectives:</w:t>
      </w:r>
    </w:p>
    <w:p w:rsidR="00B23C2E" w:rsidRPr="00A4654C" w:rsidRDefault="00B23C2E" w:rsidP="00B23C2E">
      <w:pPr>
        <w:tabs>
          <w:tab w:val="left" w:pos="90"/>
          <w:tab w:val="left" w:pos="360"/>
        </w:tabs>
        <w:spacing w:after="0" w:line="360" w:lineRule="auto"/>
        <w:ind w:left="-360" w:right="1440"/>
        <w:jc w:val="both"/>
        <w:rPr>
          <w:rFonts w:asciiTheme="majorHAnsi" w:hAnsiTheme="majorHAnsi" w:cs="Andalus"/>
          <w:b/>
          <w:bCs/>
          <w:sz w:val="20"/>
          <w:szCs w:val="20"/>
        </w:rPr>
      </w:pPr>
    </w:p>
    <w:p w:rsidR="00A4654C" w:rsidRPr="00AC6755" w:rsidRDefault="00A4654C" w:rsidP="00AC6755">
      <w:pPr>
        <w:pStyle w:val="ListParagraph"/>
        <w:numPr>
          <w:ilvl w:val="0"/>
          <w:numId w:val="7"/>
        </w:numPr>
        <w:ind w:left="540" w:hanging="180"/>
        <w:rPr>
          <w:rFonts w:ascii="Perpetua" w:hAnsi="Perpetua"/>
          <w:sz w:val="24"/>
          <w:szCs w:val="24"/>
        </w:rPr>
      </w:pPr>
      <w:r w:rsidRPr="00AC6755">
        <w:rPr>
          <w:rFonts w:ascii="Perpetua" w:hAnsi="Perpetua"/>
          <w:sz w:val="24"/>
          <w:szCs w:val="24"/>
        </w:rPr>
        <w:t xml:space="preserve">Promote and increase diversity in higher education    </w:t>
      </w:r>
    </w:p>
    <w:p w:rsidR="009B1C9D" w:rsidRPr="00AC6755" w:rsidRDefault="00A4654C" w:rsidP="00AC6755">
      <w:pPr>
        <w:pStyle w:val="ListParagraph"/>
        <w:numPr>
          <w:ilvl w:val="0"/>
          <w:numId w:val="7"/>
        </w:numPr>
        <w:ind w:left="540" w:hanging="180"/>
        <w:rPr>
          <w:rFonts w:ascii="Perpetua" w:hAnsi="Perpetua"/>
          <w:sz w:val="24"/>
          <w:szCs w:val="24"/>
        </w:rPr>
      </w:pPr>
      <w:r w:rsidRPr="00AC6755">
        <w:rPr>
          <w:rFonts w:ascii="Perpetua" w:hAnsi="Perpetua"/>
          <w:sz w:val="24"/>
          <w:szCs w:val="24"/>
        </w:rPr>
        <w:t>Produce qualified health practitioners</w:t>
      </w:r>
    </w:p>
    <w:p w:rsidR="00A4654C" w:rsidRPr="00AC6755" w:rsidRDefault="00A4654C" w:rsidP="00AC6755">
      <w:pPr>
        <w:pStyle w:val="ListParagraph"/>
        <w:numPr>
          <w:ilvl w:val="0"/>
          <w:numId w:val="7"/>
        </w:numPr>
        <w:ind w:left="540" w:hanging="180"/>
        <w:rPr>
          <w:rFonts w:ascii="Perpetua" w:hAnsi="Perpetua"/>
          <w:sz w:val="24"/>
          <w:szCs w:val="24"/>
        </w:rPr>
      </w:pPr>
      <w:r w:rsidRPr="00AC6755">
        <w:rPr>
          <w:rFonts w:ascii="Perpetua" w:hAnsi="Perpetua"/>
          <w:sz w:val="24"/>
          <w:szCs w:val="24"/>
        </w:rPr>
        <w:t>Provide high standard ORL healthcare</w:t>
      </w:r>
    </w:p>
    <w:p w:rsidR="009B1C9D" w:rsidRPr="00AD133F" w:rsidRDefault="009B1C9D" w:rsidP="00AC6755">
      <w:pPr>
        <w:tabs>
          <w:tab w:val="left" w:pos="90"/>
          <w:tab w:val="left" w:pos="360"/>
        </w:tabs>
        <w:spacing w:after="0" w:line="360" w:lineRule="auto"/>
        <w:ind w:right="1440"/>
        <w:jc w:val="both"/>
        <w:rPr>
          <w:rFonts w:ascii="Perpetua" w:hAnsi="Perpetua" w:cs="Andalus"/>
          <w:b/>
          <w:bCs/>
          <w:sz w:val="24"/>
          <w:szCs w:val="24"/>
        </w:rPr>
      </w:pPr>
    </w:p>
    <w:p w:rsidR="00AC6755" w:rsidRPr="00AC6755" w:rsidRDefault="008738AF" w:rsidP="00AC6755">
      <w:pPr>
        <w:tabs>
          <w:tab w:val="left" w:pos="90"/>
          <w:tab w:val="left" w:pos="360"/>
        </w:tabs>
        <w:spacing w:after="0" w:line="360" w:lineRule="auto"/>
        <w:ind w:left="-360" w:right="1440"/>
        <w:jc w:val="both"/>
        <w:rPr>
          <w:rFonts w:ascii="Perpetua" w:hAnsi="Perpetua" w:cs="Andalus"/>
          <w:b/>
          <w:bCs/>
          <w:sz w:val="24"/>
          <w:szCs w:val="24"/>
        </w:rPr>
      </w:pPr>
      <w:r w:rsidRPr="00AD133F">
        <w:rPr>
          <w:rFonts w:ascii="Perpetua" w:hAnsi="Perpetua" w:cs="Andalus"/>
          <w:b/>
          <w:bCs/>
          <w:sz w:val="24"/>
          <w:szCs w:val="24"/>
        </w:rPr>
        <w:t>Goals:</w:t>
      </w:r>
    </w:p>
    <w:p w:rsidR="00AC6755" w:rsidRPr="00D3502E" w:rsidRDefault="00AC6755" w:rsidP="00D3502E">
      <w:pPr>
        <w:pStyle w:val="ListParagraph"/>
        <w:numPr>
          <w:ilvl w:val="0"/>
          <w:numId w:val="7"/>
        </w:numPr>
        <w:ind w:left="720"/>
        <w:rPr>
          <w:rFonts w:ascii="Perpetua" w:hAnsi="Perpetua"/>
          <w:sz w:val="24"/>
          <w:szCs w:val="24"/>
        </w:rPr>
      </w:pPr>
      <w:r w:rsidRPr="00AC6755">
        <w:rPr>
          <w:rFonts w:ascii="Perpetua" w:hAnsi="Perpetua"/>
          <w:sz w:val="24"/>
          <w:szCs w:val="24"/>
        </w:rPr>
        <w:t>To provide high quality but tailored educational experience for our residents.</w:t>
      </w:r>
    </w:p>
    <w:p w:rsidR="00AC6755" w:rsidRPr="00D3502E" w:rsidRDefault="00AC6755" w:rsidP="00D3502E">
      <w:pPr>
        <w:pStyle w:val="ListParagraph"/>
        <w:numPr>
          <w:ilvl w:val="0"/>
          <w:numId w:val="7"/>
        </w:numPr>
        <w:ind w:left="720"/>
        <w:rPr>
          <w:rFonts w:ascii="Perpetua" w:hAnsi="Perpetua"/>
          <w:sz w:val="24"/>
          <w:szCs w:val="24"/>
        </w:rPr>
      </w:pPr>
      <w:r w:rsidRPr="00AC6755">
        <w:rPr>
          <w:rFonts w:ascii="Perpetua" w:hAnsi="Perpetua"/>
          <w:sz w:val="24"/>
          <w:szCs w:val="24"/>
        </w:rPr>
        <w:t>To superior clinical teaching, the department emphasizes academic and   research aspects of our specialty.</w:t>
      </w:r>
    </w:p>
    <w:p w:rsidR="00AC6755" w:rsidRPr="00D3502E" w:rsidRDefault="00AC6755" w:rsidP="00D3502E">
      <w:pPr>
        <w:pStyle w:val="ListParagraph"/>
        <w:numPr>
          <w:ilvl w:val="0"/>
          <w:numId w:val="7"/>
        </w:numPr>
        <w:ind w:left="720"/>
        <w:rPr>
          <w:rFonts w:ascii="Perpetua" w:hAnsi="Perpetua"/>
          <w:sz w:val="24"/>
          <w:szCs w:val="24"/>
        </w:rPr>
      </w:pPr>
      <w:r w:rsidRPr="00AC6755">
        <w:rPr>
          <w:rFonts w:ascii="Perpetua" w:hAnsi="Perpetua"/>
          <w:sz w:val="24"/>
          <w:szCs w:val="24"/>
        </w:rPr>
        <w:t>To maintain a strong commitment to stimulating a portion of the residents to enter academic medicine</w:t>
      </w:r>
    </w:p>
    <w:p w:rsidR="00AC6755" w:rsidRPr="00D3502E" w:rsidRDefault="00AC6755" w:rsidP="00D3502E">
      <w:pPr>
        <w:pStyle w:val="ListParagraph"/>
        <w:numPr>
          <w:ilvl w:val="0"/>
          <w:numId w:val="7"/>
        </w:numPr>
        <w:ind w:left="720"/>
        <w:rPr>
          <w:rFonts w:ascii="Perpetua" w:hAnsi="Perpetua"/>
          <w:sz w:val="24"/>
          <w:szCs w:val="24"/>
        </w:rPr>
      </w:pPr>
      <w:r w:rsidRPr="00AC6755">
        <w:rPr>
          <w:rFonts w:ascii="Perpetua" w:hAnsi="Perpetua"/>
          <w:sz w:val="24"/>
          <w:szCs w:val="24"/>
        </w:rPr>
        <w:t>To provide education and experience in clinical Otolaryngology-Head and Neck Surgery, and basic sciences and research as they relate to diseases of the ears, nose, throat, head, and neck.</w:t>
      </w:r>
    </w:p>
    <w:p w:rsidR="00AC6755" w:rsidRPr="00D3502E" w:rsidRDefault="00AC6755" w:rsidP="00D3502E">
      <w:pPr>
        <w:pStyle w:val="ListParagraph"/>
        <w:numPr>
          <w:ilvl w:val="0"/>
          <w:numId w:val="7"/>
        </w:numPr>
        <w:ind w:left="720"/>
        <w:rPr>
          <w:rFonts w:ascii="Perpetua" w:hAnsi="Perpetua"/>
          <w:sz w:val="24"/>
          <w:szCs w:val="24"/>
        </w:rPr>
      </w:pPr>
      <w:r w:rsidRPr="00AC6755">
        <w:rPr>
          <w:rFonts w:ascii="Perpetua" w:hAnsi="Perpetua"/>
          <w:sz w:val="24"/>
          <w:szCs w:val="24"/>
        </w:rPr>
        <w:t>To communicate clearly, considerately and sensitively with patients</w:t>
      </w:r>
      <w:r w:rsidR="00BA1BAB" w:rsidRPr="00AC6755">
        <w:rPr>
          <w:rFonts w:ascii="Perpetua" w:hAnsi="Perpetua"/>
          <w:sz w:val="24"/>
          <w:szCs w:val="24"/>
        </w:rPr>
        <w:t>, relatives</w:t>
      </w:r>
      <w:r w:rsidRPr="00AC6755">
        <w:rPr>
          <w:rFonts w:ascii="Perpetua" w:hAnsi="Perpetua"/>
          <w:sz w:val="24"/>
          <w:szCs w:val="24"/>
        </w:rPr>
        <w:t>, doctors, nurses, other health professionals and the community.</w:t>
      </w:r>
    </w:p>
    <w:p w:rsidR="00AC6755" w:rsidRPr="00D3502E" w:rsidRDefault="00AC6755" w:rsidP="00D3502E">
      <w:pPr>
        <w:pStyle w:val="ListParagraph"/>
        <w:numPr>
          <w:ilvl w:val="0"/>
          <w:numId w:val="7"/>
        </w:numPr>
        <w:ind w:left="720"/>
        <w:rPr>
          <w:rFonts w:ascii="Perpetua" w:hAnsi="Perpetua"/>
          <w:sz w:val="24"/>
          <w:szCs w:val="24"/>
        </w:rPr>
      </w:pPr>
      <w:r w:rsidRPr="00AC6755">
        <w:rPr>
          <w:rFonts w:ascii="Perpetua" w:hAnsi="Perpetua"/>
          <w:sz w:val="24"/>
          <w:szCs w:val="24"/>
        </w:rPr>
        <w:t>The ability to council sensitively and effectively and to provide information in a manner that ensures patients and families can be truly informed when consenting to any procedure.</w:t>
      </w:r>
    </w:p>
    <w:p w:rsidR="00AC6755" w:rsidRPr="00AC6755" w:rsidRDefault="00AC6755" w:rsidP="00AC6755">
      <w:pPr>
        <w:pStyle w:val="ListParagraph"/>
        <w:numPr>
          <w:ilvl w:val="0"/>
          <w:numId w:val="7"/>
        </w:numPr>
        <w:ind w:left="720"/>
        <w:rPr>
          <w:rFonts w:ascii="Perpetua" w:hAnsi="Perpetua"/>
          <w:sz w:val="24"/>
          <w:szCs w:val="24"/>
        </w:rPr>
      </w:pPr>
      <w:r w:rsidRPr="00AC6755">
        <w:rPr>
          <w:rFonts w:ascii="Perpetua" w:hAnsi="Perpetua"/>
          <w:sz w:val="24"/>
          <w:szCs w:val="24"/>
        </w:rPr>
        <w:t xml:space="preserve">To respect for every human being with appreciation of the diversity </w:t>
      </w:r>
      <w:r w:rsidR="00BA1BAB" w:rsidRPr="00AC6755">
        <w:rPr>
          <w:rFonts w:ascii="Perpetua" w:hAnsi="Perpetua"/>
          <w:sz w:val="24"/>
          <w:szCs w:val="24"/>
        </w:rPr>
        <w:t>of human</w:t>
      </w:r>
      <w:r w:rsidRPr="00AC6755">
        <w:rPr>
          <w:rFonts w:ascii="Perpetua" w:hAnsi="Perpetua"/>
          <w:sz w:val="24"/>
          <w:szCs w:val="24"/>
        </w:rPr>
        <w:t xml:space="preserve"> background and cultural values.</w:t>
      </w:r>
    </w:p>
    <w:p w:rsidR="00AC6755" w:rsidRPr="00D3502E" w:rsidRDefault="00AC6755" w:rsidP="00D3502E">
      <w:pPr>
        <w:pStyle w:val="ListParagraph"/>
        <w:numPr>
          <w:ilvl w:val="0"/>
          <w:numId w:val="7"/>
        </w:numPr>
        <w:ind w:left="720"/>
        <w:rPr>
          <w:rFonts w:ascii="Perpetua" w:hAnsi="Perpetua"/>
          <w:sz w:val="24"/>
          <w:szCs w:val="24"/>
        </w:rPr>
      </w:pPr>
      <w:r w:rsidRPr="00AC6755">
        <w:rPr>
          <w:rFonts w:ascii="Perpetua" w:hAnsi="Perpetua"/>
          <w:sz w:val="24"/>
          <w:szCs w:val="24"/>
        </w:rPr>
        <w:t>To run continuance educational programs to educate teaching staff on new ideas and techniques in medical education.</w:t>
      </w:r>
    </w:p>
    <w:p w:rsidR="00AC6755" w:rsidRPr="00D3502E" w:rsidRDefault="00AC6755" w:rsidP="00D3502E">
      <w:pPr>
        <w:pStyle w:val="ListParagraph"/>
        <w:numPr>
          <w:ilvl w:val="0"/>
          <w:numId w:val="7"/>
        </w:numPr>
        <w:ind w:left="720"/>
        <w:rPr>
          <w:rFonts w:ascii="Perpetua" w:hAnsi="Perpetua"/>
          <w:sz w:val="24"/>
          <w:szCs w:val="24"/>
        </w:rPr>
      </w:pPr>
      <w:r w:rsidRPr="00AC6755">
        <w:rPr>
          <w:rFonts w:ascii="Perpetua" w:hAnsi="Perpetua"/>
          <w:sz w:val="24"/>
          <w:szCs w:val="24"/>
        </w:rPr>
        <w:t>To maintain an efficient and high standards scientific research board and ethics committee.</w:t>
      </w:r>
    </w:p>
    <w:p w:rsidR="00AC6755" w:rsidRPr="00AC6755" w:rsidRDefault="00AC6755" w:rsidP="00AC6755">
      <w:pPr>
        <w:pStyle w:val="ListParagraph"/>
        <w:numPr>
          <w:ilvl w:val="0"/>
          <w:numId w:val="7"/>
        </w:numPr>
        <w:ind w:left="720"/>
        <w:rPr>
          <w:rFonts w:ascii="Perpetua" w:hAnsi="Perpetua"/>
          <w:sz w:val="24"/>
          <w:szCs w:val="24"/>
        </w:rPr>
      </w:pPr>
      <w:r w:rsidRPr="00AC6755">
        <w:rPr>
          <w:rFonts w:ascii="Perpetua" w:hAnsi="Perpetua"/>
          <w:sz w:val="24"/>
          <w:szCs w:val="24"/>
        </w:rPr>
        <w:t>To develop a portfolio that reflects clinical, administrative, social, or psychological problems that have been encountered, how such problems should be solved relevant literature, and how future practice will be affected</w:t>
      </w:r>
    </w:p>
    <w:p w:rsidR="00675E56" w:rsidRPr="00AC6755" w:rsidRDefault="00675E56" w:rsidP="00AC6755">
      <w:pPr>
        <w:tabs>
          <w:tab w:val="left" w:pos="90"/>
          <w:tab w:val="left" w:pos="360"/>
        </w:tabs>
        <w:spacing w:after="0" w:line="360" w:lineRule="auto"/>
        <w:ind w:left="-360" w:right="1440"/>
        <w:jc w:val="both"/>
        <w:rPr>
          <w:rFonts w:asciiTheme="majorHAnsi" w:hAnsiTheme="majorHAnsi" w:cs="Andalus"/>
          <w:b/>
          <w:bCs/>
          <w:sz w:val="20"/>
          <w:szCs w:val="20"/>
        </w:rPr>
      </w:pPr>
    </w:p>
    <w:p w:rsidR="00B23C2E" w:rsidRPr="00AD133F" w:rsidRDefault="00B23C2E" w:rsidP="00B23C2E">
      <w:pPr>
        <w:tabs>
          <w:tab w:val="left" w:pos="90"/>
          <w:tab w:val="left" w:pos="360"/>
        </w:tabs>
        <w:spacing w:after="0"/>
        <w:ind w:left="-360"/>
        <w:jc w:val="both"/>
        <w:rPr>
          <w:rFonts w:ascii="Perpetua" w:hAnsi="Perpetua" w:cs="Andalus"/>
          <w:sz w:val="24"/>
          <w:szCs w:val="24"/>
        </w:rPr>
      </w:pPr>
    </w:p>
    <w:p w:rsidR="00675E56" w:rsidRPr="00AD133F" w:rsidRDefault="00675E56" w:rsidP="00B23C2E">
      <w:pPr>
        <w:tabs>
          <w:tab w:val="left" w:pos="90"/>
          <w:tab w:val="left" w:pos="360"/>
        </w:tabs>
        <w:spacing w:after="0"/>
        <w:ind w:left="-360"/>
        <w:jc w:val="both"/>
        <w:rPr>
          <w:rFonts w:ascii="Perpetua" w:hAnsi="Perpetua" w:cs="Andalus"/>
          <w:sz w:val="24"/>
          <w:szCs w:val="24"/>
        </w:rPr>
      </w:pPr>
    </w:p>
    <w:p w:rsidR="00B23C2E" w:rsidRDefault="00B23C2E">
      <w:pPr>
        <w:rPr>
          <w:rFonts w:ascii="Perpetua" w:hAnsi="Perpetua"/>
          <w:sz w:val="24"/>
          <w:szCs w:val="24"/>
        </w:rPr>
      </w:pPr>
    </w:p>
    <w:p w:rsidR="00D3502E" w:rsidRDefault="00D3502E">
      <w:pPr>
        <w:rPr>
          <w:rFonts w:ascii="Perpetua" w:hAnsi="Perpetua"/>
          <w:sz w:val="24"/>
          <w:szCs w:val="24"/>
        </w:rPr>
      </w:pPr>
    </w:p>
    <w:p w:rsidR="00D3502E" w:rsidRPr="00AD133F" w:rsidRDefault="00D3502E">
      <w:pPr>
        <w:rPr>
          <w:rFonts w:ascii="Perpetua" w:hAnsi="Perpetua"/>
          <w:sz w:val="24"/>
          <w:szCs w:val="24"/>
        </w:rPr>
      </w:pPr>
    </w:p>
    <w:p w:rsidR="008738AF" w:rsidRPr="00AD133F" w:rsidRDefault="00484C6A">
      <w:pPr>
        <w:rPr>
          <w:rFonts w:ascii="Perpetua" w:hAnsi="Perpetua"/>
          <w:sz w:val="24"/>
          <w:szCs w:val="24"/>
        </w:rPr>
      </w:pPr>
      <w:r w:rsidRPr="00AD133F">
        <w:rPr>
          <w:rFonts w:ascii="Perpetua" w:hAnsi="Perpetua"/>
          <w:noProof/>
          <w:sz w:val="24"/>
          <w:szCs w:val="24"/>
        </w:rPr>
        <mc:AlternateContent>
          <mc:Choice Requires="wps">
            <w:drawing>
              <wp:anchor distT="0" distB="0" distL="114300" distR="114300" simplePos="0" relativeHeight="251663360" behindDoc="0" locked="0" layoutInCell="1" allowOverlap="1" wp14:anchorId="70270BB7" wp14:editId="24F9702E">
                <wp:simplePos x="0" y="0"/>
                <wp:positionH relativeFrom="column">
                  <wp:posOffset>1581150</wp:posOffset>
                </wp:positionH>
                <wp:positionV relativeFrom="paragraph">
                  <wp:posOffset>234315</wp:posOffset>
                </wp:positionV>
                <wp:extent cx="3133725" cy="3333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solidFill>
                          <a:srgbClr val="FFFFFF"/>
                        </a:solidFill>
                        <a:ln w="9525">
                          <a:noFill/>
                          <a:miter lim="800000"/>
                          <a:headEnd/>
                          <a:tailEnd/>
                        </a:ln>
                      </wps:spPr>
                      <wps:txbx>
                        <w:txbxContent>
                          <w:p w:rsidR="008E6118" w:rsidRPr="009133B1" w:rsidRDefault="008E6118" w:rsidP="008E6118">
                            <w:pPr>
                              <w:rPr>
                                <w:b/>
                                <w:bCs/>
                              </w:rPr>
                            </w:pPr>
                            <w:r w:rsidRPr="00F00908">
                              <w:rPr>
                                <w:rFonts w:ascii="Perpetua" w:hAnsi="Perpetua" w:cs="Andalus"/>
                                <w:b/>
                                <w:bCs/>
                                <w:sz w:val="24"/>
                                <w:szCs w:val="24"/>
                              </w:rPr>
                              <w:t>2. Achievement in the last year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4.5pt;margin-top:18.45pt;width:246.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" stroked="f">
                <v:textbox>
                  <w:txbxContent>
                    <w:p w:rsidR="008E6118" w:rsidRPr="009133B1" w:rsidRDefault="008E6118" w:rsidP="008E6118">
                      <w:pPr>
                        <w:rPr>
                          <w:b/>
                          <w:bCs/>
                        </w:rPr>
                      </w:pPr>
                      <w:r w:rsidRPr="00F00908">
                        <w:rPr>
                          <w:rFonts w:ascii="Perpetua" w:hAnsi="Perpetua" w:cs="Andalus"/>
                          <w:b/>
                          <w:bCs/>
                          <w:sz w:val="24"/>
                          <w:szCs w:val="24"/>
                        </w:rPr>
                        <w:t>2. Achievement in the last year (2016)</w:t>
                      </w:r>
                    </w:p>
                  </w:txbxContent>
                </v:textbox>
              </v:shape>
            </w:pict>
          </mc:Fallback>
        </mc:AlternateContent>
      </w:r>
    </w:p>
    <w:p w:rsidR="00484C6A" w:rsidRDefault="00484C6A">
      <w:pPr>
        <w:rPr>
          <w:rFonts w:ascii="Perpetua" w:hAnsi="Perpetua"/>
          <w:sz w:val="24"/>
          <w:szCs w:val="24"/>
        </w:rPr>
      </w:pPr>
    </w:p>
    <w:p w:rsidR="00F00908" w:rsidRPr="00AD133F" w:rsidRDefault="00F00908">
      <w:pPr>
        <w:rPr>
          <w:rFonts w:ascii="Perpetua" w:hAnsi="Perpetua"/>
          <w:sz w:val="24"/>
          <w:szCs w:val="24"/>
        </w:rPr>
      </w:pPr>
    </w:p>
    <w:p w:rsidR="00191B7B" w:rsidRDefault="008E6118" w:rsidP="00BA1BAB">
      <w:pPr>
        <w:pStyle w:val="ListParagraph"/>
        <w:numPr>
          <w:ilvl w:val="0"/>
          <w:numId w:val="11"/>
        </w:numPr>
        <w:ind w:left="270" w:hanging="270"/>
        <w:rPr>
          <w:rFonts w:ascii="Perpetua" w:hAnsi="Perpetua"/>
          <w:sz w:val="24"/>
          <w:szCs w:val="24"/>
        </w:rPr>
      </w:pPr>
      <w:r w:rsidRPr="00AD133F">
        <w:rPr>
          <w:rFonts w:ascii="Perpetua" w:hAnsi="Perpetua"/>
          <w:sz w:val="24"/>
          <w:szCs w:val="24"/>
        </w:rPr>
        <w:t>Opening of</w:t>
      </w:r>
      <w:r w:rsidR="00114E44" w:rsidRPr="00AD133F">
        <w:rPr>
          <w:rFonts w:ascii="Perpetua" w:hAnsi="Perpetua"/>
          <w:sz w:val="24"/>
          <w:szCs w:val="24"/>
        </w:rPr>
        <w:t xml:space="preserve"> the new ENT Specialized clinic with the latest </w:t>
      </w:r>
      <w:r w:rsidR="00522F3F" w:rsidRPr="00AD133F">
        <w:rPr>
          <w:rFonts w:ascii="Perpetua" w:hAnsi="Perpetua"/>
          <w:sz w:val="24"/>
          <w:szCs w:val="24"/>
        </w:rPr>
        <w:t xml:space="preserve">highly equipped machines &amp; </w:t>
      </w:r>
      <w:r w:rsidR="002A0027" w:rsidRPr="002A0027">
        <w:rPr>
          <w:rFonts w:ascii="Perpetua" w:hAnsi="Perpetua"/>
          <w:sz w:val="24"/>
          <w:szCs w:val="24"/>
        </w:rPr>
        <w:t>techniques</w:t>
      </w:r>
      <w:r w:rsidR="00114E44" w:rsidRPr="00AD133F">
        <w:rPr>
          <w:rFonts w:ascii="Perpetua" w:hAnsi="Perpetua"/>
          <w:sz w:val="24"/>
          <w:szCs w:val="24"/>
        </w:rPr>
        <w:t>.</w:t>
      </w:r>
      <w:r w:rsidR="00AD133F">
        <w:rPr>
          <w:rFonts w:ascii="Perpetua" w:hAnsi="Perpetua"/>
          <w:sz w:val="24"/>
          <w:szCs w:val="24"/>
        </w:rPr>
        <w:t xml:space="preserve"> The </w:t>
      </w:r>
      <w:r w:rsidR="00522F3F" w:rsidRPr="00AD133F">
        <w:rPr>
          <w:rFonts w:ascii="Perpetua" w:hAnsi="Perpetua"/>
          <w:sz w:val="24"/>
          <w:szCs w:val="24"/>
        </w:rPr>
        <w:t>Capacity</w:t>
      </w:r>
      <w:r w:rsidR="00114E44" w:rsidRPr="00AD133F">
        <w:rPr>
          <w:rFonts w:ascii="Perpetua" w:hAnsi="Perpetua"/>
          <w:sz w:val="24"/>
          <w:szCs w:val="24"/>
        </w:rPr>
        <w:t xml:space="preserve"> of ENT &amp; units </w:t>
      </w:r>
      <w:r w:rsidR="00E17CAC">
        <w:rPr>
          <w:rFonts w:ascii="Perpetua" w:hAnsi="Perpetua"/>
          <w:sz w:val="24"/>
          <w:szCs w:val="24"/>
        </w:rPr>
        <w:t>were</w:t>
      </w:r>
      <w:r w:rsidR="00AD133F">
        <w:rPr>
          <w:rFonts w:ascii="Perpetua" w:hAnsi="Perpetua"/>
          <w:sz w:val="24"/>
          <w:szCs w:val="24"/>
        </w:rPr>
        <w:t xml:space="preserve"> </w:t>
      </w:r>
      <w:r w:rsidR="00BA1BAB">
        <w:rPr>
          <w:rFonts w:ascii="Perpetua" w:hAnsi="Perpetua"/>
          <w:sz w:val="24"/>
          <w:szCs w:val="24"/>
        </w:rPr>
        <w:t>expanded</w:t>
      </w:r>
      <w:r w:rsidR="00AD133F">
        <w:rPr>
          <w:rFonts w:ascii="Perpetua" w:hAnsi="Perpetua"/>
          <w:sz w:val="24"/>
          <w:szCs w:val="24"/>
        </w:rPr>
        <w:t xml:space="preserve"> </w:t>
      </w:r>
      <w:r w:rsidR="00114E44" w:rsidRPr="00AD133F">
        <w:rPr>
          <w:rFonts w:ascii="Perpetua" w:hAnsi="Perpetua"/>
          <w:sz w:val="24"/>
          <w:szCs w:val="24"/>
        </w:rPr>
        <w:t>as follows:</w:t>
      </w:r>
    </w:p>
    <w:p w:rsidR="00BA1BAB" w:rsidRPr="00AD133F" w:rsidRDefault="00BA1BAB" w:rsidP="00BA1BAB">
      <w:pPr>
        <w:pStyle w:val="ListParagraph"/>
        <w:ind w:left="270"/>
        <w:rPr>
          <w:rFonts w:ascii="Perpetua" w:hAnsi="Perpetua"/>
          <w:sz w:val="24"/>
          <w:szCs w:val="24"/>
        </w:rPr>
      </w:pPr>
    </w:p>
    <w:tbl>
      <w:tblPr>
        <w:tblStyle w:val="TableGrid"/>
        <w:tblW w:w="0" w:type="auto"/>
        <w:tblInd w:w="288" w:type="dxa"/>
        <w:tblLook w:val="04A0" w:firstRow="1" w:lastRow="0" w:firstColumn="1" w:lastColumn="0" w:noHBand="0" w:noVBand="1"/>
      </w:tblPr>
      <w:tblGrid>
        <w:gridCol w:w="2340"/>
        <w:gridCol w:w="630"/>
        <w:gridCol w:w="2250"/>
        <w:gridCol w:w="582"/>
        <w:gridCol w:w="2748"/>
        <w:gridCol w:w="630"/>
      </w:tblGrid>
      <w:tr w:rsidR="00522F3F" w:rsidRPr="00AD133F" w:rsidTr="007E2707">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22F3F" w:rsidRPr="00AD133F" w:rsidRDefault="00522F3F" w:rsidP="00114E44">
            <w:pPr>
              <w:pStyle w:val="ListParagraph"/>
              <w:ind w:left="0"/>
              <w:jc w:val="center"/>
              <w:rPr>
                <w:rFonts w:ascii="Perpetua" w:hAnsi="Perpetua"/>
                <w:b/>
                <w:bCs/>
                <w:color w:val="000000" w:themeColor="text1"/>
                <w:sz w:val="24"/>
                <w:szCs w:val="24"/>
              </w:rPr>
            </w:pPr>
            <w:r w:rsidRPr="00AD133F">
              <w:rPr>
                <w:rFonts w:ascii="Perpetua" w:hAnsi="Perpetua"/>
                <w:b/>
                <w:bCs/>
                <w:color w:val="000000" w:themeColor="text1"/>
                <w:sz w:val="24"/>
                <w:szCs w:val="24"/>
              </w:rPr>
              <w:t>ENT</w:t>
            </w:r>
          </w:p>
        </w:tc>
        <w:tc>
          <w:tcPr>
            <w:tcW w:w="283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22F3F" w:rsidRPr="00AD133F" w:rsidRDefault="00522F3F" w:rsidP="00114E44">
            <w:pPr>
              <w:pStyle w:val="ListParagraph"/>
              <w:ind w:left="0"/>
              <w:jc w:val="center"/>
              <w:rPr>
                <w:rFonts w:ascii="Perpetua" w:hAnsi="Perpetua"/>
                <w:b/>
                <w:bCs/>
                <w:color w:val="000000" w:themeColor="text1"/>
                <w:sz w:val="24"/>
                <w:szCs w:val="24"/>
              </w:rPr>
            </w:pPr>
            <w:r w:rsidRPr="00AD133F">
              <w:rPr>
                <w:rFonts w:ascii="Perpetua" w:hAnsi="Perpetua"/>
                <w:b/>
                <w:bCs/>
                <w:color w:val="000000" w:themeColor="text1"/>
                <w:sz w:val="24"/>
                <w:szCs w:val="24"/>
              </w:rPr>
              <w:t>CSDU</w:t>
            </w:r>
          </w:p>
        </w:tc>
        <w:tc>
          <w:tcPr>
            <w:tcW w:w="337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22F3F" w:rsidRPr="00AD133F" w:rsidRDefault="00522F3F" w:rsidP="00114E44">
            <w:pPr>
              <w:pStyle w:val="ListParagraph"/>
              <w:ind w:left="0"/>
              <w:jc w:val="center"/>
              <w:rPr>
                <w:rFonts w:ascii="Perpetua" w:hAnsi="Perpetua"/>
                <w:b/>
                <w:bCs/>
                <w:color w:val="000000" w:themeColor="text1"/>
                <w:sz w:val="24"/>
                <w:szCs w:val="24"/>
              </w:rPr>
            </w:pPr>
            <w:r w:rsidRPr="00AD133F">
              <w:rPr>
                <w:rFonts w:ascii="Perpetua" w:hAnsi="Perpetua"/>
                <w:b/>
                <w:bCs/>
                <w:color w:val="000000" w:themeColor="text1"/>
                <w:sz w:val="24"/>
                <w:szCs w:val="24"/>
              </w:rPr>
              <w:t>Audiology</w:t>
            </w:r>
          </w:p>
        </w:tc>
      </w:tr>
      <w:tr w:rsidR="00114E44" w:rsidRPr="00AD133F" w:rsidTr="007E2707">
        <w:tc>
          <w:tcPr>
            <w:tcW w:w="2340" w:type="dxa"/>
            <w:tcBorders>
              <w:top w:val="single" w:sz="12" w:space="0" w:color="auto"/>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Examination rooms</w:t>
            </w:r>
          </w:p>
        </w:tc>
        <w:tc>
          <w:tcPr>
            <w:tcW w:w="630" w:type="dxa"/>
            <w:tcBorders>
              <w:top w:val="single" w:sz="12" w:space="0" w:color="auto"/>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19</w:t>
            </w:r>
          </w:p>
        </w:tc>
        <w:tc>
          <w:tcPr>
            <w:tcW w:w="2250" w:type="dxa"/>
            <w:tcBorders>
              <w:top w:val="single" w:sz="12" w:space="0" w:color="auto"/>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Voice rooms</w:t>
            </w:r>
          </w:p>
        </w:tc>
        <w:tc>
          <w:tcPr>
            <w:tcW w:w="582" w:type="dxa"/>
            <w:tcBorders>
              <w:top w:val="single" w:sz="12" w:space="0" w:color="auto"/>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3</w:t>
            </w:r>
          </w:p>
        </w:tc>
        <w:tc>
          <w:tcPr>
            <w:tcW w:w="2748" w:type="dxa"/>
            <w:tcBorders>
              <w:top w:val="single" w:sz="12" w:space="0" w:color="auto"/>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ABR</w:t>
            </w:r>
          </w:p>
        </w:tc>
        <w:tc>
          <w:tcPr>
            <w:tcW w:w="630" w:type="dxa"/>
            <w:tcBorders>
              <w:top w:val="single" w:sz="12" w:space="0" w:color="auto"/>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3</w:t>
            </w:r>
          </w:p>
        </w:tc>
      </w:tr>
      <w:tr w:rsidR="00114E44" w:rsidRPr="00AD133F" w:rsidTr="007E2707">
        <w:tc>
          <w:tcPr>
            <w:tcW w:w="2340"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Treatment rooms</w:t>
            </w:r>
          </w:p>
        </w:tc>
        <w:tc>
          <w:tcPr>
            <w:tcW w:w="630"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2</w:t>
            </w:r>
          </w:p>
        </w:tc>
        <w:tc>
          <w:tcPr>
            <w:tcW w:w="2250"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Therapy rooms</w:t>
            </w:r>
          </w:p>
        </w:tc>
        <w:tc>
          <w:tcPr>
            <w:tcW w:w="582"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9</w:t>
            </w:r>
          </w:p>
        </w:tc>
        <w:tc>
          <w:tcPr>
            <w:tcW w:w="2748"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Hearing Assessment rooms</w:t>
            </w:r>
          </w:p>
        </w:tc>
        <w:tc>
          <w:tcPr>
            <w:tcW w:w="630"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11</w:t>
            </w:r>
          </w:p>
        </w:tc>
      </w:tr>
      <w:tr w:rsidR="00114E44" w:rsidRPr="00AD133F" w:rsidTr="007E2707">
        <w:tc>
          <w:tcPr>
            <w:tcW w:w="2340" w:type="dxa"/>
            <w:tcBorders>
              <w:left w:val="single" w:sz="12" w:space="0" w:color="auto"/>
            </w:tcBorders>
          </w:tcPr>
          <w:p w:rsidR="00114E44" w:rsidRPr="00AD133F" w:rsidRDefault="00B25580" w:rsidP="00114E44">
            <w:pPr>
              <w:pStyle w:val="ListParagraph"/>
              <w:ind w:left="0"/>
              <w:rPr>
                <w:rFonts w:ascii="Perpetua" w:hAnsi="Perpetua"/>
                <w:sz w:val="24"/>
                <w:szCs w:val="24"/>
              </w:rPr>
            </w:pPr>
            <w:r w:rsidRPr="00AD133F">
              <w:rPr>
                <w:rFonts w:ascii="Perpetua" w:hAnsi="Perpetua"/>
                <w:sz w:val="24"/>
                <w:szCs w:val="24"/>
              </w:rPr>
              <w:t>Tracheostomy room</w:t>
            </w:r>
          </w:p>
        </w:tc>
        <w:tc>
          <w:tcPr>
            <w:tcW w:w="630" w:type="dxa"/>
            <w:tcBorders>
              <w:right w:val="single" w:sz="12" w:space="0" w:color="auto"/>
            </w:tcBorders>
          </w:tcPr>
          <w:p w:rsidR="00114E44" w:rsidRPr="00AD133F" w:rsidRDefault="00B25580" w:rsidP="00191B7B">
            <w:pPr>
              <w:pStyle w:val="ListParagraph"/>
              <w:ind w:left="0"/>
              <w:jc w:val="center"/>
              <w:rPr>
                <w:rFonts w:ascii="Perpetua" w:hAnsi="Perpetua"/>
                <w:sz w:val="24"/>
                <w:szCs w:val="24"/>
              </w:rPr>
            </w:pPr>
            <w:r w:rsidRPr="00AD133F">
              <w:rPr>
                <w:rFonts w:ascii="Perpetua" w:hAnsi="Perpetua"/>
                <w:sz w:val="24"/>
                <w:szCs w:val="24"/>
              </w:rPr>
              <w:t>1</w:t>
            </w:r>
          </w:p>
        </w:tc>
        <w:tc>
          <w:tcPr>
            <w:tcW w:w="2250"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 xml:space="preserve">Psychometry </w:t>
            </w:r>
          </w:p>
        </w:tc>
        <w:tc>
          <w:tcPr>
            <w:tcW w:w="582"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3</w:t>
            </w:r>
          </w:p>
        </w:tc>
        <w:tc>
          <w:tcPr>
            <w:tcW w:w="2748"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Recovery Room</w:t>
            </w:r>
          </w:p>
        </w:tc>
        <w:tc>
          <w:tcPr>
            <w:tcW w:w="630"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1</w:t>
            </w:r>
          </w:p>
        </w:tc>
      </w:tr>
      <w:tr w:rsidR="00114E44" w:rsidRPr="00AD133F" w:rsidTr="007E2707">
        <w:tc>
          <w:tcPr>
            <w:tcW w:w="2340" w:type="dxa"/>
            <w:tcBorders>
              <w:left w:val="single" w:sz="12" w:space="0" w:color="auto"/>
            </w:tcBorders>
          </w:tcPr>
          <w:p w:rsidR="00114E44" w:rsidRPr="00AD133F" w:rsidRDefault="00B25580" w:rsidP="00114E44">
            <w:pPr>
              <w:pStyle w:val="ListParagraph"/>
              <w:ind w:left="0"/>
              <w:rPr>
                <w:rFonts w:ascii="Perpetua" w:hAnsi="Perpetua"/>
                <w:sz w:val="24"/>
                <w:szCs w:val="24"/>
              </w:rPr>
            </w:pPr>
            <w:r w:rsidRPr="00AD133F">
              <w:rPr>
                <w:rFonts w:ascii="Perpetua" w:hAnsi="Perpetua"/>
                <w:sz w:val="24"/>
                <w:szCs w:val="24"/>
              </w:rPr>
              <w:t>Endoscopy room</w:t>
            </w:r>
          </w:p>
        </w:tc>
        <w:tc>
          <w:tcPr>
            <w:tcW w:w="630" w:type="dxa"/>
            <w:tcBorders>
              <w:right w:val="single" w:sz="12" w:space="0" w:color="auto"/>
            </w:tcBorders>
          </w:tcPr>
          <w:p w:rsidR="00114E44" w:rsidRPr="00AD133F" w:rsidRDefault="00191B7B" w:rsidP="00191B7B">
            <w:pPr>
              <w:pStyle w:val="ListParagraph"/>
              <w:ind w:left="0"/>
              <w:jc w:val="center"/>
              <w:rPr>
                <w:rFonts w:ascii="Perpetua" w:hAnsi="Perpetua"/>
                <w:sz w:val="24"/>
                <w:szCs w:val="24"/>
              </w:rPr>
            </w:pPr>
            <w:r w:rsidRPr="00AD133F">
              <w:rPr>
                <w:rFonts w:ascii="Perpetua" w:hAnsi="Perpetua"/>
                <w:sz w:val="24"/>
                <w:szCs w:val="24"/>
              </w:rPr>
              <w:t>1</w:t>
            </w:r>
          </w:p>
        </w:tc>
        <w:tc>
          <w:tcPr>
            <w:tcW w:w="2250"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FEES room</w:t>
            </w:r>
          </w:p>
        </w:tc>
        <w:tc>
          <w:tcPr>
            <w:tcW w:w="582"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1</w:t>
            </w:r>
          </w:p>
        </w:tc>
        <w:tc>
          <w:tcPr>
            <w:tcW w:w="2748"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CI programming room</w:t>
            </w:r>
          </w:p>
        </w:tc>
        <w:tc>
          <w:tcPr>
            <w:tcW w:w="630"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1</w:t>
            </w:r>
          </w:p>
        </w:tc>
      </w:tr>
      <w:tr w:rsidR="00114E44" w:rsidRPr="00AD133F" w:rsidTr="007E2707">
        <w:tc>
          <w:tcPr>
            <w:tcW w:w="2340"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Disinfection rooms</w:t>
            </w:r>
          </w:p>
        </w:tc>
        <w:tc>
          <w:tcPr>
            <w:tcW w:w="630"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1</w:t>
            </w:r>
          </w:p>
        </w:tc>
        <w:tc>
          <w:tcPr>
            <w:tcW w:w="2250"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Disinfection rooms</w:t>
            </w:r>
          </w:p>
        </w:tc>
        <w:tc>
          <w:tcPr>
            <w:tcW w:w="582"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2</w:t>
            </w:r>
          </w:p>
        </w:tc>
        <w:tc>
          <w:tcPr>
            <w:tcW w:w="2748"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Posturography room</w:t>
            </w:r>
          </w:p>
        </w:tc>
        <w:tc>
          <w:tcPr>
            <w:tcW w:w="630"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1</w:t>
            </w:r>
          </w:p>
        </w:tc>
      </w:tr>
      <w:tr w:rsidR="00114E44" w:rsidRPr="00AD133F" w:rsidTr="007E2707">
        <w:tc>
          <w:tcPr>
            <w:tcW w:w="2340"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Vital signs room</w:t>
            </w:r>
          </w:p>
        </w:tc>
        <w:tc>
          <w:tcPr>
            <w:tcW w:w="630"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4</w:t>
            </w:r>
          </w:p>
        </w:tc>
        <w:tc>
          <w:tcPr>
            <w:tcW w:w="2250"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Vital signs room</w:t>
            </w:r>
          </w:p>
        </w:tc>
        <w:tc>
          <w:tcPr>
            <w:tcW w:w="582"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1</w:t>
            </w:r>
          </w:p>
        </w:tc>
        <w:tc>
          <w:tcPr>
            <w:tcW w:w="2748"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Vital signs room</w:t>
            </w:r>
          </w:p>
        </w:tc>
        <w:tc>
          <w:tcPr>
            <w:tcW w:w="630"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1</w:t>
            </w:r>
          </w:p>
        </w:tc>
      </w:tr>
      <w:tr w:rsidR="007E2707" w:rsidRPr="00AD133F" w:rsidTr="007E2707">
        <w:tc>
          <w:tcPr>
            <w:tcW w:w="2340" w:type="dxa"/>
            <w:tcBorders>
              <w:left w:val="single" w:sz="12" w:space="0" w:color="auto"/>
            </w:tcBorders>
          </w:tcPr>
          <w:p w:rsidR="00114E44" w:rsidRPr="00AD133F" w:rsidRDefault="007E2707" w:rsidP="00114E44">
            <w:pPr>
              <w:pStyle w:val="ListParagraph"/>
              <w:ind w:left="0"/>
              <w:rPr>
                <w:rFonts w:ascii="Perpetua" w:hAnsi="Perpetua"/>
                <w:sz w:val="24"/>
                <w:szCs w:val="24"/>
              </w:rPr>
            </w:pPr>
            <w:r w:rsidRPr="00AD133F">
              <w:rPr>
                <w:rFonts w:ascii="Perpetua" w:hAnsi="Perpetua"/>
                <w:sz w:val="24"/>
                <w:szCs w:val="24"/>
              </w:rPr>
              <w:t>Minor room</w:t>
            </w:r>
          </w:p>
        </w:tc>
        <w:tc>
          <w:tcPr>
            <w:tcW w:w="630" w:type="dxa"/>
            <w:tcBorders>
              <w:right w:val="single" w:sz="12" w:space="0" w:color="auto"/>
            </w:tcBorders>
          </w:tcPr>
          <w:p w:rsidR="00114E44" w:rsidRPr="00AD133F" w:rsidRDefault="007E2707" w:rsidP="00191B7B">
            <w:pPr>
              <w:pStyle w:val="ListParagraph"/>
              <w:ind w:left="0"/>
              <w:jc w:val="center"/>
              <w:rPr>
                <w:rFonts w:ascii="Perpetua" w:hAnsi="Perpetua"/>
                <w:sz w:val="24"/>
                <w:szCs w:val="24"/>
              </w:rPr>
            </w:pPr>
            <w:r w:rsidRPr="00AD133F">
              <w:rPr>
                <w:rFonts w:ascii="Perpetua" w:hAnsi="Perpetua"/>
                <w:sz w:val="24"/>
                <w:szCs w:val="24"/>
              </w:rPr>
              <w:t>1</w:t>
            </w:r>
          </w:p>
        </w:tc>
        <w:tc>
          <w:tcPr>
            <w:tcW w:w="2250" w:type="dxa"/>
            <w:tcBorders>
              <w:left w:val="single" w:sz="12" w:space="0" w:color="auto"/>
            </w:tcBorders>
          </w:tcPr>
          <w:p w:rsidR="00114E44" w:rsidRPr="00AD133F" w:rsidRDefault="00114E44" w:rsidP="00114E44">
            <w:pPr>
              <w:pStyle w:val="ListParagraph"/>
              <w:ind w:left="0"/>
              <w:rPr>
                <w:rFonts w:ascii="Perpetua" w:hAnsi="Perpetua"/>
                <w:sz w:val="24"/>
                <w:szCs w:val="24"/>
              </w:rPr>
            </w:pPr>
          </w:p>
        </w:tc>
        <w:tc>
          <w:tcPr>
            <w:tcW w:w="582" w:type="dxa"/>
            <w:tcBorders>
              <w:right w:val="single" w:sz="12" w:space="0" w:color="auto"/>
            </w:tcBorders>
          </w:tcPr>
          <w:p w:rsidR="00114E44" w:rsidRPr="00AD133F" w:rsidRDefault="00114E44" w:rsidP="00191B7B">
            <w:pPr>
              <w:pStyle w:val="ListParagraph"/>
              <w:ind w:left="0"/>
              <w:jc w:val="center"/>
              <w:rPr>
                <w:rFonts w:ascii="Perpetua" w:hAnsi="Perpetua"/>
                <w:sz w:val="24"/>
                <w:szCs w:val="24"/>
              </w:rPr>
            </w:pPr>
          </w:p>
        </w:tc>
        <w:tc>
          <w:tcPr>
            <w:tcW w:w="2748" w:type="dxa"/>
            <w:tcBorders>
              <w:left w:val="single" w:sz="12" w:space="0" w:color="auto"/>
            </w:tcBorders>
          </w:tcPr>
          <w:p w:rsidR="00114E44" w:rsidRPr="00AD133F" w:rsidRDefault="00522F3F" w:rsidP="00114E44">
            <w:pPr>
              <w:pStyle w:val="ListParagraph"/>
              <w:ind w:left="0"/>
              <w:rPr>
                <w:rFonts w:ascii="Perpetua" w:hAnsi="Perpetua"/>
                <w:sz w:val="24"/>
                <w:szCs w:val="24"/>
              </w:rPr>
            </w:pPr>
            <w:r w:rsidRPr="00AD133F">
              <w:rPr>
                <w:rFonts w:ascii="Perpetua" w:hAnsi="Perpetua"/>
                <w:sz w:val="24"/>
                <w:szCs w:val="24"/>
              </w:rPr>
              <w:t>VTE rooms</w:t>
            </w:r>
          </w:p>
        </w:tc>
        <w:tc>
          <w:tcPr>
            <w:tcW w:w="630" w:type="dxa"/>
            <w:tcBorders>
              <w:right w:val="single" w:sz="12" w:space="0" w:color="auto"/>
            </w:tcBorders>
          </w:tcPr>
          <w:p w:rsidR="00114E44" w:rsidRPr="00AD133F" w:rsidRDefault="00522F3F" w:rsidP="00191B7B">
            <w:pPr>
              <w:pStyle w:val="ListParagraph"/>
              <w:ind w:left="0"/>
              <w:jc w:val="center"/>
              <w:rPr>
                <w:rFonts w:ascii="Perpetua" w:hAnsi="Perpetua"/>
                <w:sz w:val="24"/>
                <w:szCs w:val="24"/>
              </w:rPr>
            </w:pPr>
            <w:r w:rsidRPr="00AD133F">
              <w:rPr>
                <w:rFonts w:ascii="Perpetua" w:hAnsi="Perpetua"/>
                <w:sz w:val="24"/>
                <w:szCs w:val="24"/>
              </w:rPr>
              <w:t>2</w:t>
            </w:r>
          </w:p>
        </w:tc>
      </w:tr>
      <w:tr w:rsidR="007E2707" w:rsidRPr="00AD133F" w:rsidTr="007E2707">
        <w:tc>
          <w:tcPr>
            <w:tcW w:w="2340" w:type="dxa"/>
            <w:tcBorders>
              <w:left w:val="single" w:sz="12" w:space="0" w:color="auto"/>
              <w:bottom w:val="single" w:sz="12" w:space="0" w:color="auto"/>
            </w:tcBorders>
          </w:tcPr>
          <w:p w:rsidR="007E2707" w:rsidRPr="00AD133F" w:rsidRDefault="00BA1BAB" w:rsidP="0063406C">
            <w:pPr>
              <w:pStyle w:val="ListParagraph"/>
              <w:ind w:left="0"/>
              <w:rPr>
                <w:rFonts w:ascii="Perpetua" w:hAnsi="Perpetua"/>
                <w:sz w:val="24"/>
                <w:szCs w:val="24"/>
              </w:rPr>
            </w:pPr>
            <w:r w:rsidRPr="00BA1BAB">
              <w:rPr>
                <w:rFonts w:ascii="Perpetua" w:hAnsi="Perpetua"/>
                <w:sz w:val="24"/>
                <w:szCs w:val="24"/>
              </w:rPr>
              <w:t>Scopes storage</w:t>
            </w:r>
            <w:r w:rsidRPr="00BA1BAB">
              <w:rPr>
                <w:rFonts w:ascii="Perpetua" w:hAnsi="Perpetua"/>
                <w:sz w:val="24"/>
                <w:szCs w:val="24"/>
              </w:rPr>
              <w:tab/>
            </w:r>
          </w:p>
        </w:tc>
        <w:tc>
          <w:tcPr>
            <w:tcW w:w="630" w:type="dxa"/>
            <w:tcBorders>
              <w:bottom w:val="single" w:sz="12" w:space="0" w:color="auto"/>
              <w:right w:val="single" w:sz="12" w:space="0" w:color="auto"/>
            </w:tcBorders>
          </w:tcPr>
          <w:p w:rsidR="007E2707" w:rsidRPr="00AD133F" w:rsidRDefault="0063406C" w:rsidP="00191B7B">
            <w:pPr>
              <w:pStyle w:val="ListParagraph"/>
              <w:ind w:left="0"/>
              <w:jc w:val="center"/>
              <w:rPr>
                <w:rFonts w:ascii="Perpetua" w:hAnsi="Perpetua"/>
                <w:sz w:val="24"/>
                <w:szCs w:val="24"/>
              </w:rPr>
            </w:pPr>
            <w:r w:rsidRPr="00BA1BAB">
              <w:rPr>
                <w:rFonts w:ascii="Perpetua" w:hAnsi="Perpetua"/>
                <w:sz w:val="24"/>
                <w:szCs w:val="24"/>
              </w:rPr>
              <w:t>1</w:t>
            </w:r>
            <w:bookmarkStart w:id="0" w:name="_GoBack"/>
            <w:bookmarkEnd w:id="0"/>
          </w:p>
        </w:tc>
        <w:tc>
          <w:tcPr>
            <w:tcW w:w="2250" w:type="dxa"/>
            <w:tcBorders>
              <w:left w:val="single" w:sz="12" w:space="0" w:color="auto"/>
              <w:bottom w:val="single" w:sz="12" w:space="0" w:color="auto"/>
            </w:tcBorders>
          </w:tcPr>
          <w:p w:rsidR="007E2707" w:rsidRPr="00AD133F" w:rsidRDefault="007E2707" w:rsidP="00114E44">
            <w:pPr>
              <w:pStyle w:val="ListParagraph"/>
              <w:ind w:left="0"/>
              <w:rPr>
                <w:rFonts w:ascii="Perpetua" w:hAnsi="Perpetua"/>
                <w:sz w:val="24"/>
                <w:szCs w:val="24"/>
              </w:rPr>
            </w:pPr>
          </w:p>
        </w:tc>
        <w:tc>
          <w:tcPr>
            <w:tcW w:w="582" w:type="dxa"/>
            <w:tcBorders>
              <w:bottom w:val="single" w:sz="12" w:space="0" w:color="auto"/>
              <w:right w:val="single" w:sz="12" w:space="0" w:color="auto"/>
            </w:tcBorders>
          </w:tcPr>
          <w:p w:rsidR="007E2707" w:rsidRPr="00AD133F" w:rsidRDefault="007E2707" w:rsidP="00191B7B">
            <w:pPr>
              <w:pStyle w:val="ListParagraph"/>
              <w:ind w:left="0"/>
              <w:jc w:val="center"/>
              <w:rPr>
                <w:rFonts w:ascii="Perpetua" w:hAnsi="Perpetua"/>
                <w:sz w:val="24"/>
                <w:szCs w:val="24"/>
              </w:rPr>
            </w:pPr>
          </w:p>
        </w:tc>
        <w:tc>
          <w:tcPr>
            <w:tcW w:w="2748" w:type="dxa"/>
            <w:tcBorders>
              <w:left w:val="single" w:sz="12" w:space="0" w:color="auto"/>
              <w:bottom w:val="single" w:sz="12" w:space="0" w:color="auto"/>
            </w:tcBorders>
          </w:tcPr>
          <w:p w:rsidR="007E2707" w:rsidRPr="00AD133F" w:rsidRDefault="007E2707" w:rsidP="00114E44">
            <w:pPr>
              <w:pStyle w:val="ListParagraph"/>
              <w:ind w:left="0"/>
              <w:rPr>
                <w:rFonts w:ascii="Perpetua" w:hAnsi="Perpetua"/>
                <w:sz w:val="24"/>
                <w:szCs w:val="24"/>
              </w:rPr>
            </w:pPr>
          </w:p>
        </w:tc>
        <w:tc>
          <w:tcPr>
            <w:tcW w:w="630" w:type="dxa"/>
            <w:tcBorders>
              <w:bottom w:val="single" w:sz="12" w:space="0" w:color="auto"/>
              <w:right w:val="single" w:sz="12" w:space="0" w:color="auto"/>
            </w:tcBorders>
          </w:tcPr>
          <w:p w:rsidR="007E2707" w:rsidRPr="00AD133F" w:rsidRDefault="007E2707" w:rsidP="00191B7B">
            <w:pPr>
              <w:pStyle w:val="ListParagraph"/>
              <w:ind w:left="0"/>
              <w:jc w:val="center"/>
              <w:rPr>
                <w:rFonts w:ascii="Perpetua" w:hAnsi="Perpetua"/>
                <w:sz w:val="24"/>
                <w:szCs w:val="24"/>
              </w:rPr>
            </w:pPr>
          </w:p>
        </w:tc>
      </w:tr>
    </w:tbl>
    <w:p w:rsidR="00BA1BAB" w:rsidRPr="00BA1BAB" w:rsidRDefault="00AC6755" w:rsidP="00BA1BAB">
      <w:pPr>
        <w:rPr>
          <w:rFonts w:ascii="Perpetua" w:hAnsi="Perpetua"/>
          <w:color w:val="FF0000"/>
          <w:sz w:val="4"/>
          <w:szCs w:val="4"/>
        </w:rPr>
      </w:pPr>
      <w:r>
        <w:rPr>
          <w:rFonts w:ascii="Perpetua" w:hAnsi="Perpetua"/>
          <w:color w:val="FF0000"/>
          <w:sz w:val="24"/>
          <w:szCs w:val="24"/>
        </w:rPr>
        <w:t xml:space="preserve">  </w:t>
      </w:r>
    </w:p>
    <w:p w:rsidR="00114E44" w:rsidRPr="00AC6755" w:rsidRDefault="00AC6755" w:rsidP="00BA1BAB">
      <w:pPr>
        <w:rPr>
          <w:rFonts w:ascii="Perpetua" w:hAnsi="Perpetua"/>
          <w:color w:val="FF0000"/>
          <w:sz w:val="24"/>
          <w:szCs w:val="24"/>
        </w:rPr>
      </w:pPr>
      <w:r>
        <w:rPr>
          <w:rFonts w:ascii="Perpetua" w:hAnsi="Perpetua"/>
          <w:color w:val="FF0000"/>
          <w:sz w:val="24"/>
          <w:szCs w:val="24"/>
        </w:rPr>
        <w:t xml:space="preserve"> </w:t>
      </w:r>
      <w:r w:rsidR="00BA1BAB" w:rsidRPr="00BA1BAB">
        <w:rPr>
          <w:rFonts w:ascii="Perpetua" w:hAnsi="Perpetua"/>
          <w:color w:val="000000" w:themeColor="text1"/>
          <w:sz w:val="24"/>
          <w:szCs w:val="24"/>
        </w:rPr>
        <w:t xml:space="preserve">Also, </w:t>
      </w:r>
      <w:r w:rsidR="005E7063" w:rsidRPr="00BA1BAB">
        <w:rPr>
          <w:rFonts w:ascii="Perpetua" w:hAnsi="Perpetua"/>
          <w:color w:val="000000" w:themeColor="text1"/>
          <w:sz w:val="24"/>
          <w:szCs w:val="24"/>
        </w:rPr>
        <w:t>there</w:t>
      </w:r>
      <w:r w:rsidR="00BA1BAB" w:rsidRPr="00BA1BAB">
        <w:rPr>
          <w:rFonts w:ascii="Perpetua" w:hAnsi="Perpetua"/>
          <w:color w:val="000000" w:themeColor="text1"/>
          <w:sz w:val="24"/>
          <w:szCs w:val="24"/>
        </w:rPr>
        <w:t xml:space="preserve"> are </w:t>
      </w:r>
      <w:r w:rsidR="00E55AE8" w:rsidRPr="00BA1BAB">
        <w:rPr>
          <w:rFonts w:ascii="Perpetua" w:hAnsi="Perpetua"/>
          <w:color w:val="000000" w:themeColor="text1"/>
          <w:sz w:val="24"/>
          <w:szCs w:val="24"/>
        </w:rPr>
        <w:t>23 Beds allocated for ENT in wards 7A</w:t>
      </w:r>
      <w:r w:rsidR="005E7063" w:rsidRPr="00BA1BAB">
        <w:rPr>
          <w:rFonts w:ascii="Perpetua" w:hAnsi="Perpetua"/>
          <w:color w:val="000000" w:themeColor="text1"/>
          <w:sz w:val="24"/>
          <w:szCs w:val="24"/>
        </w:rPr>
        <w:t>, 7B, 5B</w:t>
      </w:r>
      <w:r w:rsidR="00E55AE8" w:rsidRPr="00BA1BAB">
        <w:rPr>
          <w:rFonts w:ascii="Perpetua" w:hAnsi="Perpetua"/>
          <w:color w:val="000000" w:themeColor="text1"/>
          <w:sz w:val="24"/>
          <w:szCs w:val="24"/>
        </w:rPr>
        <w:t xml:space="preserve"> </w:t>
      </w:r>
      <w:r w:rsidR="00BA1BAB">
        <w:rPr>
          <w:rFonts w:ascii="Perpetua" w:hAnsi="Perpetua"/>
          <w:color w:val="000000" w:themeColor="text1"/>
          <w:sz w:val="24"/>
          <w:szCs w:val="24"/>
        </w:rPr>
        <w:t>in building one.</w:t>
      </w:r>
    </w:p>
    <w:p w:rsidR="00114E44" w:rsidRPr="00AD133F" w:rsidRDefault="00114E44" w:rsidP="00114E44">
      <w:pPr>
        <w:pStyle w:val="ListParagraph"/>
        <w:ind w:left="1080"/>
        <w:rPr>
          <w:rFonts w:ascii="Perpetua" w:hAnsi="Perpetua"/>
          <w:color w:val="FF0000"/>
          <w:sz w:val="24"/>
          <w:szCs w:val="24"/>
        </w:rPr>
      </w:pPr>
    </w:p>
    <w:p w:rsidR="00D2210A" w:rsidRPr="00AD133F" w:rsidRDefault="00D2210A" w:rsidP="00AD133F">
      <w:pPr>
        <w:pStyle w:val="ListParagraph"/>
        <w:numPr>
          <w:ilvl w:val="0"/>
          <w:numId w:val="11"/>
        </w:numPr>
        <w:ind w:left="270" w:hanging="270"/>
        <w:rPr>
          <w:rFonts w:ascii="Perpetua" w:hAnsi="Perpetua"/>
          <w:sz w:val="24"/>
          <w:szCs w:val="24"/>
        </w:rPr>
      </w:pPr>
      <w:r w:rsidRPr="00AD133F">
        <w:rPr>
          <w:rFonts w:ascii="Perpetua" w:hAnsi="Perpetua"/>
          <w:sz w:val="24"/>
          <w:szCs w:val="24"/>
        </w:rPr>
        <w:t xml:space="preserve">Increase of </w:t>
      </w:r>
      <w:r w:rsidR="00522F3F" w:rsidRPr="00AD133F">
        <w:rPr>
          <w:rFonts w:ascii="Perpetua" w:hAnsi="Perpetua"/>
          <w:sz w:val="24"/>
          <w:szCs w:val="24"/>
        </w:rPr>
        <w:t xml:space="preserve">ENT </w:t>
      </w:r>
      <w:r w:rsidRPr="00AD133F">
        <w:rPr>
          <w:rFonts w:ascii="Perpetua" w:hAnsi="Perpetua"/>
          <w:sz w:val="24"/>
          <w:szCs w:val="24"/>
        </w:rPr>
        <w:t>department staff</w:t>
      </w:r>
      <w:r w:rsidR="00522F3F" w:rsidRPr="00AD133F">
        <w:rPr>
          <w:rFonts w:ascii="Perpetua" w:hAnsi="Perpetua"/>
          <w:sz w:val="24"/>
          <w:szCs w:val="24"/>
        </w:rPr>
        <w:t>:</w:t>
      </w:r>
    </w:p>
    <w:p w:rsidR="00D2210A" w:rsidRPr="00AD133F" w:rsidRDefault="00D2210A" w:rsidP="00D3502E">
      <w:pPr>
        <w:pStyle w:val="ListParagraph"/>
        <w:numPr>
          <w:ilvl w:val="0"/>
          <w:numId w:val="7"/>
        </w:numPr>
        <w:ind w:left="900"/>
        <w:rPr>
          <w:rFonts w:ascii="Perpetua" w:hAnsi="Perpetua"/>
          <w:sz w:val="24"/>
          <w:szCs w:val="24"/>
        </w:rPr>
      </w:pPr>
      <w:r w:rsidRPr="00AD133F">
        <w:rPr>
          <w:rFonts w:ascii="Perpetua" w:hAnsi="Perpetua"/>
          <w:sz w:val="24"/>
          <w:szCs w:val="24"/>
        </w:rPr>
        <w:t>3 doctors promoted to consultant</w:t>
      </w:r>
    </w:p>
    <w:p w:rsidR="00D2210A" w:rsidRPr="00AD133F" w:rsidRDefault="00D2210A" w:rsidP="00D3502E">
      <w:pPr>
        <w:pStyle w:val="ListParagraph"/>
        <w:numPr>
          <w:ilvl w:val="0"/>
          <w:numId w:val="7"/>
        </w:numPr>
        <w:ind w:left="900"/>
        <w:rPr>
          <w:rFonts w:ascii="Perpetua" w:hAnsi="Perpetua"/>
          <w:sz w:val="24"/>
          <w:szCs w:val="24"/>
        </w:rPr>
      </w:pPr>
      <w:r w:rsidRPr="00AD133F">
        <w:rPr>
          <w:rFonts w:ascii="Perpetua" w:hAnsi="Perpetua"/>
          <w:sz w:val="24"/>
          <w:szCs w:val="24"/>
        </w:rPr>
        <w:t>1 ENT registrar in the primary care</w:t>
      </w:r>
    </w:p>
    <w:p w:rsidR="00D2210A" w:rsidRPr="00AD133F" w:rsidRDefault="00333EA5" w:rsidP="00D3502E">
      <w:pPr>
        <w:pStyle w:val="ListParagraph"/>
        <w:numPr>
          <w:ilvl w:val="0"/>
          <w:numId w:val="7"/>
        </w:numPr>
        <w:ind w:left="900"/>
        <w:rPr>
          <w:rFonts w:ascii="Perpetua" w:hAnsi="Perpetua"/>
          <w:sz w:val="24"/>
          <w:szCs w:val="24"/>
        </w:rPr>
      </w:pPr>
      <w:r w:rsidRPr="00AD133F">
        <w:rPr>
          <w:rFonts w:ascii="Perpetua" w:hAnsi="Perpetua"/>
          <w:sz w:val="24"/>
          <w:szCs w:val="24"/>
        </w:rPr>
        <w:t xml:space="preserve">1 </w:t>
      </w:r>
      <w:r w:rsidR="006A0B3D" w:rsidRPr="00AD133F">
        <w:rPr>
          <w:rFonts w:ascii="Perpetua" w:hAnsi="Perpetua"/>
          <w:sz w:val="24"/>
          <w:szCs w:val="24"/>
        </w:rPr>
        <w:t xml:space="preserve">Administrative Assistant </w:t>
      </w:r>
      <w:r w:rsidR="00D2210A" w:rsidRPr="00AD133F">
        <w:rPr>
          <w:rFonts w:ascii="Perpetua" w:hAnsi="Perpetua"/>
          <w:sz w:val="24"/>
          <w:szCs w:val="24"/>
        </w:rPr>
        <w:t>for</w:t>
      </w:r>
      <w:r w:rsidRPr="00AD133F">
        <w:rPr>
          <w:rFonts w:ascii="Perpetua" w:hAnsi="Perpetua"/>
          <w:sz w:val="24"/>
          <w:szCs w:val="24"/>
        </w:rPr>
        <w:t xml:space="preserve"> </w:t>
      </w:r>
      <w:r w:rsidR="006A0B3D" w:rsidRPr="00AD133F">
        <w:rPr>
          <w:rFonts w:ascii="Perpetua" w:hAnsi="Perpetua"/>
          <w:sz w:val="24"/>
          <w:szCs w:val="24"/>
        </w:rPr>
        <w:t>Research</w:t>
      </w:r>
    </w:p>
    <w:p w:rsidR="00D2210A" w:rsidRDefault="006A0B3D" w:rsidP="00D3502E">
      <w:pPr>
        <w:pStyle w:val="ListParagraph"/>
        <w:numPr>
          <w:ilvl w:val="0"/>
          <w:numId w:val="7"/>
        </w:numPr>
        <w:ind w:left="900"/>
        <w:rPr>
          <w:rFonts w:ascii="Perpetua" w:hAnsi="Perpetua"/>
          <w:sz w:val="24"/>
          <w:szCs w:val="24"/>
        </w:rPr>
      </w:pPr>
      <w:r w:rsidRPr="00AD133F">
        <w:rPr>
          <w:rFonts w:ascii="Perpetua" w:hAnsi="Perpetua"/>
          <w:sz w:val="24"/>
          <w:szCs w:val="24"/>
        </w:rPr>
        <w:t xml:space="preserve">1 Administrative Assistant </w:t>
      </w:r>
      <w:r w:rsidR="00D2210A" w:rsidRPr="00AD133F">
        <w:rPr>
          <w:rFonts w:ascii="Perpetua" w:hAnsi="Perpetua"/>
          <w:sz w:val="24"/>
          <w:szCs w:val="24"/>
        </w:rPr>
        <w:t xml:space="preserve">for the </w:t>
      </w:r>
      <w:r w:rsidR="00F40400" w:rsidRPr="00AD133F">
        <w:rPr>
          <w:rFonts w:ascii="Perpetua" w:hAnsi="Perpetua"/>
          <w:sz w:val="24"/>
          <w:szCs w:val="24"/>
        </w:rPr>
        <w:t>ENT unit in KKUH</w:t>
      </w:r>
    </w:p>
    <w:p w:rsidR="00BA1BAB" w:rsidRPr="00AD133F" w:rsidRDefault="00BA1BAB" w:rsidP="00BA1BAB">
      <w:pPr>
        <w:pStyle w:val="ListParagraph"/>
        <w:ind w:left="900"/>
        <w:rPr>
          <w:rFonts w:ascii="Perpetua" w:hAnsi="Perpetua"/>
          <w:sz w:val="24"/>
          <w:szCs w:val="24"/>
        </w:rPr>
      </w:pPr>
    </w:p>
    <w:p w:rsidR="00BE44E5" w:rsidRPr="00AD133F" w:rsidRDefault="00BE44E5" w:rsidP="00BE44E5">
      <w:pPr>
        <w:spacing w:after="0" w:line="240" w:lineRule="auto"/>
        <w:rPr>
          <w:rFonts w:ascii="Perpetua" w:hAnsi="Perpetua" w:cs="Arial"/>
          <w:sz w:val="24"/>
          <w:szCs w:val="24"/>
        </w:rPr>
      </w:pPr>
      <w:r w:rsidRPr="00AD133F">
        <w:rPr>
          <w:rFonts w:ascii="Perpetua" w:hAnsi="Perpetua"/>
          <w:sz w:val="24"/>
          <w:szCs w:val="24"/>
        </w:rPr>
        <w:t>3.</w:t>
      </w:r>
      <w:r w:rsidRPr="00AD133F">
        <w:rPr>
          <w:rFonts w:ascii="Perpetua" w:hAnsi="Perpetua" w:cs="Arial"/>
          <w:sz w:val="24"/>
          <w:szCs w:val="24"/>
        </w:rPr>
        <w:t xml:space="preserve"> The Postgraduate Unit is proud to states that in the last academic year, 1436-1437 (2015-2016), </w:t>
      </w:r>
    </w:p>
    <w:p w:rsidR="00BE44E5" w:rsidRPr="00AD133F" w:rsidRDefault="00BE44E5" w:rsidP="00BE44E5">
      <w:pPr>
        <w:pStyle w:val="ListParagraph"/>
        <w:spacing w:after="0" w:line="240" w:lineRule="auto"/>
        <w:rPr>
          <w:rFonts w:ascii="Perpetua" w:hAnsi="Perpetua" w:cs="Arial"/>
          <w:sz w:val="24"/>
          <w:szCs w:val="24"/>
        </w:rPr>
      </w:pPr>
    </w:p>
    <w:p w:rsidR="00BE44E5" w:rsidRPr="00AD133F" w:rsidRDefault="00BE44E5" w:rsidP="00D3502E">
      <w:pPr>
        <w:pStyle w:val="ListParagraph"/>
        <w:numPr>
          <w:ilvl w:val="0"/>
          <w:numId w:val="9"/>
        </w:numPr>
        <w:spacing w:after="0" w:line="240" w:lineRule="auto"/>
        <w:ind w:left="900"/>
        <w:rPr>
          <w:rFonts w:ascii="Perpetua" w:hAnsi="Perpetua" w:cs="Arial"/>
          <w:sz w:val="24"/>
          <w:szCs w:val="24"/>
        </w:rPr>
      </w:pPr>
      <w:r w:rsidRPr="00AD133F">
        <w:rPr>
          <w:rFonts w:ascii="Perpetua" w:hAnsi="Perpetua" w:cs="Arial"/>
          <w:sz w:val="24"/>
          <w:szCs w:val="24"/>
        </w:rPr>
        <w:t>KSU F in</w:t>
      </w:r>
      <w:r w:rsidRPr="00AD133F">
        <w:rPr>
          <w:rFonts w:ascii="Perpetua" w:hAnsi="Perpetua" w:cs="Arial"/>
          <w:sz w:val="24"/>
          <w:szCs w:val="24"/>
          <w:u w:val="single"/>
        </w:rPr>
        <w:t xml:space="preserve"> ORL</w:t>
      </w:r>
      <w:r w:rsidRPr="00AD133F">
        <w:rPr>
          <w:rFonts w:ascii="Perpetua" w:hAnsi="Perpetua" w:cs="Arial"/>
          <w:sz w:val="24"/>
          <w:szCs w:val="24"/>
        </w:rPr>
        <w:t xml:space="preserve"> specialty has it 11 graduates – Batch 24 and has a total of 111 </w:t>
      </w:r>
      <w:r w:rsidR="00397554" w:rsidRPr="00AD133F">
        <w:rPr>
          <w:rFonts w:ascii="Perpetua" w:hAnsi="Perpetua" w:cs="Arial"/>
          <w:sz w:val="24"/>
          <w:szCs w:val="24"/>
        </w:rPr>
        <w:t>graduates</w:t>
      </w:r>
      <w:r w:rsidRPr="00AD133F">
        <w:rPr>
          <w:rFonts w:ascii="Perpetua" w:hAnsi="Perpetua" w:cs="Arial"/>
          <w:sz w:val="24"/>
          <w:szCs w:val="24"/>
        </w:rPr>
        <w:t xml:space="preserve"> since 1992 (Academic year 1412-1413 {1991-1992)</w:t>
      </w:r>
      <w:r w:rsidR="00321C53" w:rsidRPr="00AD133F">
        <w:rPr>
          <w:rFonts w:ascii="Perpetua" w:hAnsi="Perpetua" w:cs="Arial"/>
          <w:sz w:val="24"/>
          <w:szCs w:val="24"/>
        </w:rPr>
        <w:t>.</w:t>
      </w:r>
    </w:p>
    <w:p w:rsidR="00BE44E5" w:rsidRPr="00AD133F" w:rsidRDefault="00BE44E5" w:rsidP="00D3502E">
      <w:pPr>
        <w:pStyle w:val="ListParagraph"/>
        <w:numPr>
          <w:ilvl w:val="0"/>
          <w:numId w:val="9"/>
        </w:numPr>
        <w:spacing w:after="0" w:line="240" w:lineRule="auto"/>
        <w:ind w:left="900"/>
        <w:rPr>
          <w:rFonts w:ascii="Perpetua" w:hAnsi="Perpetua" w:cs="Arial"/>
          <w:sz w:val="24"/>
          <w:szCs w:val="24"/>
        </w:rPr>
      </w:pPr>
      <w:r w:rsidRPr="00AD133F">
        <w:rPr>
          <w:rFonts w:ascii="Perpetua" w:hAnsi="Perpetua" w:cs="Arial"/>
          <w:sz w:val="24"/>
          <w:szCs w:val="24"/>
        </w:rPr>
        <w:t xml:space="preserve">KSUF in </w:t>
      </w:r>
      <w:r w:rsidRPr="00AD133F">
        <w:rPr>
          <w:rFonts w:ascii="Perpetua" w:hAnsi="Perpetua" w:cs="Arial"/>
          <w:sz w:val="24"/>
          <w:szCs w:val="24"/>
          <w:u w:val="single"/>
        </w:rPr>
        <w:t xml:space="preserve">Rhinology </w:t>
      </w:r>
      <w:r w:rsidRPr="00AD133F">
        <w:rPr>
          <w:rFonts w:ascii="Perpetua" w:hAnsi="Perpetua" w:cs="Arial"/>
          <w:sz w:val="24"/>
          <w:szCs w:val="24"/>
        </w:rPr>
        <w:t xml:space="preserve"> has 1 graduate though it has 4 Graduates in its clinical attachment</w:t>
      </w:r>
    </w:p>
    <w:p w:rsidR="00BE44E5" w:rsidRPr="00AD133F" w:rsidRDefault="00BE44E5" w:rsidP="00D3502E">
      <w:pPr>
        <w:pStyle w:val="ListParagraph"/>
        <w:numPr>
          <w:ilvl w:val="0"/>
          <w:numId w:val="9"/>
        </w:numPr>
        <w:spacing w:after="0" w:line="240" w:lineRule="auto"/>
        <w:ind w:left="900"/>
        <w:rPr>
          <w:rFonts w:ascii="Perpetua" w:hAnsi="Perpetua" w:cs="Arial"/>
          <w:sz w:val="24"/>
          <w:szCs w:val="24"/>
        </w:rPr>
      </w:pPr>
      <w:r w:rsidRPr="00AD133F">
        <w:rPr>
          <w:rFonts w:ascii="Perpetua" w:hAnsi="Perpetua" w:cs="Arial"/>
          <w:sz w:val="24"/>
          <w:szCs w:val="24"/>
        </w:rPr>
        <w:t xml:space="preserve">KSUF in </w:t>
      </w:r>
      <w:r w:rsidR="005E7063" w:rsidRPr="00AD133F">
        <w:rPr>
          <w:rFonts w:ascii="Perpetua" w:hAnsi="Perpetua" w:cs="Arial"/>
          <w:sz w:val="24"/>
          <w:szCs w:val="24"/>
        </w:rPr>
        <w:t>Pediatric</w:t>
      </w:r>
      <w:r w:rsidRPr="00AD133F">
        <w:rPr>
          <w:rFonts w:ascii="Perpetua" w:hAnsi="Perpetua" w:cs="Arial"/>
          <w:sz w:val="24"/>
          <w:szCs w:val="24"/>
        </w:rPr>
        <w:t xml:space="preserve"> ORL  has  1  graduate with 3 in its clinical attachment</w:t>
      </w:r>
    </w:p>
    <w:p w:rsidR="00BE44E5" w:rsidRPr="00AD133F" w:rsidRDefault="00BE44E5" w:rsidP="00D3502E">
      <w:pPr>
        <w:pStyle w:val="ListParagraph"/>
        <w:numPr>
          <w:ilvl w:val="0"/>
          <w:numId w:val="9"/>
        </w:numPr>
        <w:spacing w:after="0" w:line="240" w:lineRule="auto"/>
        <w:ind w:left="900"/>
        <w:rPr>
          <w:rFonts w:ascii="Perpetua" w:hAnsi="Perpetua" w:cs="Arial"/>
          <w:sz w:val="24"/>
          <w:szCs w:val="24"/>
        </w:rPr>
      </w:pPr>
      <w:r w:rsidRPr="00AD133F">
        <w:rPr>
          <w:rFonts w:ascii="Perpetua" w:hAnsi="Perpetua" w:cs="Arial"/>
          <w:sz w:val="24"/>
          <w:szCs w:val="24"/>
        </w:rPr>
        <w:t>KSUF in Facial plastic  has 1 graduate with 2 its clinical attachment</w:t>
      </w:r>
    </w:p>
    <w:p w:rsidR="00BE44E5" w:rsidRPr="00AD133F" w:rsidRDefault="00BE44E5" w:rsidP="00D3502E">
      <w:pPr>
        <w:pStyle w:val="ListParagraph"/>
        <w:numPr>
          <w:ilvl w:val="0"/>
          <w:numId w:val="9"/>
        </w:numPr>
        <w:spacing w:after="0" w:line="240" w:lineRule="auto"/>
        <w:ind w:left="900"/>
        <w:rPr>
          <w:rFonts w:ascii="Perpetua" w:hAnsi="Perpetua" w:cs="Arial"/>
          <w:sz w:val="24"/>
          <w:szCs w:val="24"/>
        </w:rPr>
      </w:pPr>
      <w:r w:rsidRPr="00AD133F">
        <w:rPr>
          <w:rFonts w:ascii="Perpetua" w:hAnsi="Perpetua" w:cs="Arial"/>
          <w:sz w:val="24"/>
          <w:szCs w:val="24"/>
        </w:rPr>
        <w:t>KSUF in Head and Neck has 1 graduate</w:t>
      </w:r>
    </w:p>
    <w:p w:rsidR="007A7B20" w:rsidRPr="00AD133F" w:rsidRDefault="007A7B20" w:rsidP="00D3502E">
      <w:pPr>
        <w:pStyle w:val="ListParagraph"/>
        <w:numPr>
          <w:ilvl w:val="0"/>
          <w:numId w:val="9"/>
        </w:numPr>
        <w:spacing w:after="0" w:line="240" w:lineRule="auto"/>
        <w:ind w:left="900"/>
        <w:rPr>
          <w:rFonts w:ascii="Perpetua" w:hAnsi="Perpetua" w:cs="Arial"/>
          <w:sz w:val="24"/>
          <w:szCs w:val="24"/>
        </w:rPr>
      </w:pPr>
      <w:r w:rsidRPr="00AD133F">
        <w:rPr>
          <w:rFonts w:ascii="Perpetua" w:hAnsi="Perpetua" w:cs="Arial"/>
          <w:sz w:val="24"/>
          <w:szCs w:val="24"/>
        </w:rPr>
        <w:t xml:space="preserve">Simulation lab was launched by our Unit this year where Junior Residents were benefited, it only stops because no venue for it is under construction </w:t>
      </w:r>
    </w:p>
    <w:p w:rsidR="007A7B20" w:rsidRPr="00AD133F" w:rsidRDefault="007A7B20" w:rsidP="00D3502E">
      <w:pPr>
        <w:pStyle w:val="ListParagraph"/>
        <w:numPr>
          <w:ilvl w:val="0"/>
          <w:numId w:val="9"/>
        </w:numPr>
        <w:spacing w:after="0" w:line="240" w:lineRule="auto"/>
        <w:ind w:left="900"/>
        <w:rPr>
          <w:rFonts w:ascii="Perpetua" w:hAnsi="Perpetua" w:cs="Arial"/>
          <w:sz w:val="24"/>
          <w:szCs w:val="24"/>
        </w:rPr>
      </w:pPr>
      <w:r w:rsidRPr="00AD133F">
        <w:rPr>
          <w:rFonts w:ascii="Perpetua" w:hAnsi="Perpetua" w:cs="Arial"/>
          <w:sz w:val="24"/>
          <w:szCs w:val="24"/>
        </w:rPr>
        <w:t xml:space="preserve">Review Course initiated by the Residency Training Committee before  and continued by the </w:t>
      </w:r>
    </w:p>
    <w:p w:rsidR="007A7B20" w:rsidRDefault="007A7B20" w:rsidP="00D3502E">
      <w:pPr>
        <w:pStyle w:val="ListParagraph"/>
        <w:numPr>
          <w:ilvl w:val="0"/>
          <w:numId w:val="9"/>
        </w:numPr>
        <w:spacing w:after="0" w:line="240" w:lineRule="auto"/>
        <w:ind w:left="900"/>
        <w:rPr>
          <w:rFonts w:ascii="Perpetua" w:hAnsi="Perpetua" w:cs="Arial"/>
          <w:sz w:val="24"/>
          <w:szCs w:val="24"/>
        </w:rPr>
      </w:pPr>
      <w:r w:rsidRPr="00AD133F">
        <w:rPr>
          <w:rFonts w:ascii="Perpetua" w:hAnsi="Perpetua" w:cs="Arial"/>
          <w:sz w:val="24"/>
          <w:szCs w:val="24"/>
        </w:rPr>
        <w:t xml:space="preserve"> Postgraduate Unit has a benefits and it was fruitful to the final year residents.</w:t>
      </w:r>
    </w:p>
    <w:p w:rsidR="00BF09C3" w:rsidRDefault="00BF09C3" w:rsidP="00BF09C3">
      <w:pPr>
        <w:spacing w:after="0" w:line="240" w:lineRule="auto"/>
        <w:rPr>
          <w:rFonts w:ascii="Perpetua" w:hAnsi="Perpetua" w:cs="Arial"/>
          <w:sz w:val="24"/>
          <w:szCs w:val="24"/>
        </w:rPr>
      </w:pPr>
    </w:p>
    <w:p w:rsidR="00BF09C3" w:rsidRDefault="00BF09C3" w:rsidP="00BF09C3">
      <w:pPr>
        <w:spacing w:after="0" w:line="240" w:lineRule="auto"/>
        <w:rPr>
          <w:rFonts w:ascii="Perpetua" w:hAnsi="Perpetua" w:cs="Arial"/>
          <w:sz w:val="24"/>
          <w:szCs w:val="24"/>
        </w:rPr>
      </w:pPr>
    </w:p>
    <w:p w:rsidR="00BF09C3" w:rsidRPr="00BF09C3" w:rsidRDefault="00BF09C3" w:rsidP="00BF09C3">
      <w:pPr>
        <w:spacing w:after="0" w:line="240" w:lineRule="auto"/>
        <w:rPr>
          <w:rFonts w:ascii="Perpetua" w:hAnsi="Perpetua" w:cs="Arial"/>
          <w:sz w:val="24"/>
          <w:szCs w:val="24"/>
        </w:rPr>
      </w:pPr>
    </w:p>
    <w:p w:rsidR="007A7B20" w:rsidRPr="00AD133F" w:rsidRDefault="007A7B20" w:rsidP="00D3502E">
      <w:pPr>
        <w:pStyle w:val="ListParagraph"/>
        <w:numPr>
          <w:ilvl w:val="0"/>
          <w:numId w:val="9"/>
        </w:numPr>
        <w:spacing w:after="0" w:line="240" w:lineRule="auto"/>
        <w:ind w:left="900"/>
        <w:rPr>
          <w:rFonts w:ascii="Perpetua" w:hAnsi="Perpetua" w:cs="Arial"/>
          <w:sz w:val="24"/>
          <w:szCs w:val="24"/>
        </w:rPr>
      </w:pPr>
      <w:r w:rsidRPr="00AD133F">
        <w:rPr>
          <w:rFonts w:ascii="Perpetua" w:hAnsi="Perpetua" w:cs="Arial"/>
          <w:sz w:val="24"/>
          <w:szCs w:val="24"/>
        </w:rPr>
        <w:t xml:space="preserve"> Big accomplishment is that NO  FAILURE in this batch – only those 2 in the last batch who took the exam this year for their 2nd try /sit</w:t>
      </w:r>
    </w:p>
    <w:p w:rsidR="002C777D" w:rsidRPr="00AD133F" w:rsidRDefault="002C777D" w:rsidP="002C777D">
      <w:pPr>
        <w:spacing w:after="0" w:line="240" w:lineRule="auto"/>
        <w:rPr>
          <w:rFonts w:ascii="Perpetua" w:hAnsi="Perpetua" w:cs="Arial"/>
          <w:sz w:val="24"/>
          <w:szCs w:val="24"/>
        </w:rPr>
      </w:pPr>
    </w:p>
    <w:p w:rsidR="008E30D6" w:rsidRPr="00BA1BAB" w:rsidRDefault="008E30D6" w:rsidP="00BA1BAB">
      <w:pPr>
        <w:spacing w:after="0" w:line="240" w:lineRule="auto"/>
        <w:rPr>
          <w:rFonts w:ascii="Perpetua" w:hAnsi="Perpetua" w:cs="Arial"/>
          <w:sz w:val="24"/>
          <w:szCs w:val="24"/>
        </w:rPr>
      </w:pPr>
    </w:p>
    <w:p w:rsidR="00E831F0" w:rsidRPr="00AD133F" w:rsidRDefault="005E7063" w:rsidP="00AC6755">
      <w:pPr>
        <w:spacing w:after="0" w:line="240" w:lineRule="auto"/>
        <w:ind w:left="450" w:hanging="450"/>
        <w:rPr>
          <w:rFonts w:ascii="Perpetua" w:hAnsi="Perpetua" w:cs="Arial"/>
          <w:sz w:val="24"/>
          <w:szCs w:val="24"/>
        </w:rPr>
      </w:pPr>
      <w:r w:rsidRPr="00AD133F">
        <w:rPr>
          <w:rFonts w:ascii="Perpetua" w:hAnsi="Perpetua" w:cs="Arial"/>
          <w:sz w:val="24"/>
          <w:szCs w:val="24"/>
        </w:rPr>
        <w:t>4.</w:t>
      </w:r>
      <w:r w:rsidR="00333EA5" w:rsidRPr="00AD133F">
        <w:rPr>
          <w:rFonts w:ascii="Perpetua" w:hAnsi="Perpetua" w:cs="Arial"/>
          <w:sz w:val="24"/>
          <w:szCs w:val="24"/>
        </w:rPr>
        <w:t xml:space="preserve"> </w:t>
      </w:r>
      <w:r w:rsidR="008E30D6" w:rsidRPr="00AD133F">
        <w:rPr>
          <w:rFonts w:ascii="Perpetua" w:hAnsi="Perpetua" w:cs="Arial"/>
          <w:sz w:val="24"/>
          <w:szCs w:val="24"/>
        </w:rPr>
        <w:t xml:space="preserve"> </w:t>
      </w:r>
      <w:r w:rsidR="002C777D" w:rsidRPr="00AD133F">
        <w:rPr>
          <w:rFonts w:ascii="Perpetua" w:hAnsi="Perpetua" w:cs="Arial"/>
          <w:sz w:val="24"/>
          <w:szCs w:val="24"/>
        </w:rPr>
        <w:t xml:space="preserve">  </w:t>
      </w:r>
      <w:r w:rsidR="00AC6755">
        <w:rPr>
          <w:rFonts w:ascii="Perpetua" w:hAnsi="Perpetua" w:cs="Arial"/>
          <w:sz w:val="24"/>
          <w:szCs w:val="24"/>
        </w:rPr>
        <w:t>Two</w:t>
      </w:r>
      <w:r w:rsidR="008E30D6" w:rsidRPr="00AD133F">
        <w:rPr>
          <w:rFonts w:ascii="Perpetua" w:hAnsi="Perpetua" w:cs="Arial"/>
          <w:sz w:val="24"/>
          <w:szCs w:val="24"/>
        </w:rPr>
        <w:t xml:space="preserve"> Demonstrators were </w:t>
      </w:r>
      <w:r w:rsidR="00C81F2C" w:rsidRPr="00AD133F">
        <w:rPr>
          <w:rFonts w:ascii="Perpetua" w:hAnsi="Perpetua" w:cs="Arial"/>
          <w:sz w:val="24"/>
          <w:szCs w:val="24"/>
        </w:rPr>
        <w:t>a</w:t>
      </w:r>
      <w:r w:rsidR="00333EA5" w:rsidRPr="00AD133F">
        <w:rPr>
          <w:rFonts w:ascii="Perpetua" w:hAnsi="Perpetua" w:cs="Arial"/>
          <w:sz w:val="24"/>
          <w:szCs w:val="24"/>
        </w:rPr>
        <w:t>ccepted</w:t>
      </w:r>
      <w:r w:rsidR="008E30D6" w:rsidRPr="00AD133F">
        <w:rPr>
          <w:rFonts w:ascii="Perpetua" w:hAnsi="Perpetua" w:cs="Arial"/>
          <w:sz w:val="24"/>
          <w:szCs w:val="24"/>
        </w:rPr>
        <w:t xml:space="preserve"> last academic year, 1436-1437 (2015-2016)</w:t>
      </w:r>
      <w:r w:rsidR="000A1855" w:rsidRPr="00AD133F">
        <w:rPr>
          <w:rFonts w:ascii="Perpetua" w:hAnsi="Perpetua" w:cs="Arial"/>
          <w:sz w:val="24"/>
          <w:szCs w:val="24"/>
        </w:rPr>
        <w:t>.</w:t>
      </w:r>
      <w:r w:rsidR="009C43A6" w:rsidRPr="00AD133F">
        <w:rPr>
          <w:rFonts w:ascii="Perpetua" w:hAnsi="Perpetua" w:cs="Arial"/>
          <w:sz w:val="24"/>
          <w:szCs w:val="24"/>
        </w:rPr>
        <w:t xml:space="preserve">There </w:t>
      </w:r>
      <w:r w:rsidR="00321C53" w:rsidRPr="00AD133F">
        <w:rPr>
          <w:rFonts w:ascii="Perpetua" w:hAnsi="Perpetua" w:cs="Arial"/>
          <w:sz w:val="24"/>
          <w:szCs w:val="24"/>
        </w:rPr>
        <w:t xml:space="preserve">are </w:t>
      </w:r>
      <w:r w:rsidR="009C43A6" w:rsidRPr="00AD133F">
        <w:rPr>
          <w:rFonts w:ascii="Perpetua" w:hAnsi="Perpetua" w:cs="Arial"/>
          <w:sz w:val="24"/>
          <w:szCs w:val="24"/>
        </w:rPr>
        <w:t xml:space="preserve">16 ENT doctors &amp; </w:t>
      </w:r>
      <w:r w:rsidR="00AC6755">
        <w:rPr>
          <w:rFonts w:ascii="Perpetua" w:hAnsi="Perpetua" w:cs="Arial"/>
          <w:sz w:val="24"/>
          <w:szCs w:val="24"/>
        </w:rPr>
        <w:t>one</w:t>
      </w:r>
      <w:r w:rsidR="00AC6755" w:rsidRPr="00AD133F">
        <w:rPr>
          <w:rFonts w:ascii="Perpetua" w:hAnsi="Perpetua" w:cs="Arial"/>
          <w:sz w:val="24"/>
          <w:szCs w:val="24"/>
        </w:rPr>
        <w:t xml:space="preserve"> CSDU</w:t>
      </w:r>
      <w:r w:rsidR="009C43A6" w:rsidRPr="00AD133F">
        <w:rPr>
          <w:rFonts w:ascii="Perpetua" w:hAnsi="Perpetua" w:cs="Arial"/>
          <w:sz w:val="24"/>
          <w:szCs w:val="24"/>
        </w:rPr>
        <w:t xml:space="preserve"> Demonstrator who are currently in different countries for their scholarship.</w:t>
      </w:r>
    </w:p>
    <w:p w:rsidR="00E831F0" w:rsidRPr="00AD133F" w:rsidRDefault="00E831F0" w:rsidP="00C81F2C">
      <w:pPr>
        <w:spacing w:after="0" w:line="240" w:lineRule="auto"/>
        <w:rPr>
          <w:rFonts w:ascii="Perpetua" w:hAnsi="Perpetua" w:cs="Arial"/>
          <w:sz w:val="24"/>
          <w:szCs w:val="24"/>
        </w:rPr>
      </w:pPr>
    </w:p>
    <w:p w:rsidR="00E831F0" w:rsidRPr="00BF09C3" w:rsidRDefault="00E831F0" w:rsidP="00C81F2C">
      <w:pPr>
        <w:spacing w:after="0" w:line="240" w:lineRule="auto"/>
        <w:rPr>
          <w:rFonts w:ascii="Perpetua" w:hAnsi="Perpetua" w:cs="Arial"/>
          <w:sz w:val="18"/>
          <w:szCs w:val="18"/>
        </w:rPr>
      </w:pPr>
    </w:p>
    <w:p w:rsidR="000A1855" w:rsidRPr="00AD133F" w:rsidRDefault="000A1855" w:rsidP="000558DC">
      <w:pPr>
        <w:pStyle w:val="Default"/>
        <w:rPr>
          <w:rFonts w:ascii="Perpetua" w:hAnsi="Perpetua" w:cs="Arial"/>
        </w:rPr>
      </w:pPr>
      <w:r w:rsidRPr="00AD133F">
        <w:rPr>
          <w:rFonts w:ascii="Perpetua" w:hAnsi="Perpetua" w:cs="Arial"/>
        </w:rPr>
        <w:t xml:space="preserve">5.   </w:t>
      </w:r>
      <w:r w:rsidR="00985E1A" w:rsidRPr="00AD133F">
        <w:rPr>
          <w:rFonts w:ascii="Perpetua" w:hAnsi="Perpetua" w:cs="Arial"/>
        </w:rPr>
        <w:t>Different</w:t>
      </w:r>
      <w:r w:rsidR="00E930FF" w:rsidRPr="00AD133F">
        <w:rPr>
          <w:rFonts w:ascii="Perpetua" w:hAnsi="Perpetua" w:cs="Arial"/>
        </w:rPr>
        <w:t xml:space="preserve"> scientific activities</w:t>
      </w:r>
      <w:r w:rsidR="000558DC" w:rsidRPr="00AD133F">
        <w:rPr>
          <w:rFonts w:ascii="Perpetua" w:hAnsi="Perpetua" w:cs="Arial"/>
        </w:rPr>
        <w:t xml:space="preserve"> were held this year with good amount of attendance</w:t>
      </w:r>
      <w:r w:rsidR="00E930FF" w:rsidRPr="00AD133F">
        <w:rPr>
          <w:rFonts w:ascii="Perpetua" w:hAnsi="Perpetua" w:cs="Arial"/>
        </w:rPr>
        <w:t>:</w:t>
      </w:r>
    </w:p>
    <w:p w:rsidR="000558DC" w:rsidRPr="00BF09C3" w:rsidRDefault="000558DC" w:rsidP="000558DC">
      <w:pPr>
        <w:pStyle w:val="Default"/>
        <w:rPr>
          <w:rFonts w:ascii="Perpetua" w:hAnsi="Perpetua"/>
          <w:sz w:val="16"/>
          <w:szCs w:val="16"/>
        </w:rPr>
      </w:pPr>
    </w:p>
    <w:p w:rsidR="000558DC" w:rsidRPr="00AD133F" w:rsidRDefault="000558DC" w:rsidP="000558DC">
      <w:pPr>
        <w:pStyle w:val="Default"/>
        <w:numPr>
          <w:ilvl w:val="0"/>
          <w:numId w:val="10"/>
        </w:numPr>
        <w:rPr>
          <w:rFonts w:ascii="Perpetua" w:hAnsi="Perpetua"/>
        </w:rPr>
      </w:pPr>
      <w:r w:rsidRPr="00AD133F">
        <w:rPr>
          <w:rFonts w:ascii="Perpetua" w:hAnsi="Perpetua"/>
        </w:rPr>
        <w:t>10th International Bronchoesophagoscopy &amp; Laser Course 14 - 15 February 2016</w:t>
      </w:r>
    </w:p>
    <w:p w:rsidR="000558DC" w:rsidRPr="00AD133F" w:rsidRDefault="000558DC" w:rsidP="000558DC">
      <w:pPr>
        <w:pStyle w:val="Default"/>
        <w:numPr>
          <w:ilvl w:val="0"/>
          <w:numId w:val="10"/>
        </w:numPr>
        <w:rPr>
          <w:rFonts w:ascii="Perpetua" w:hAnsi="Perpetua"/>
        </w:rPr>
      </w:pPr>
      <w:r w:rsidRPr="00AD133F">
        <w:rPr>
          <w:rFonts w:ascii="Perpetua" w:hAnsi="Perpetua"/>
        </w:rPr>
        <w:t>2nd Pediatric &amp; Laryngology: What an Otolaryngologist MUST Know 13 February 2016</w:t>
      </w:r>
    </w:p>
    <w:p w:rsidR="000558DC" w:rsidRPr="00AD133F" w:rsidRDefault="000558DC" w:rsidP="000558DC">
      <w:pPr>
        <w:pStyle w:val="Default"/>
        <w:numPr>
          <w:ilvl w:val="0"/>
          <w:numId w:val="10"/>
        </w:numPr>
        <w:rPr>
          <w:rFonts w:ascii="Perpetua" w:hAnsi="Perpetua"/>
        </w:rPr>
      </w:pPr>
      <w:r w:rsidRPr="00AD133F">
        <w:rPr>
          <w:rFonts w:ascii="Perpetua" w:hAnsi="Perpetua"/>
        </w:rPr>
        <w:t>The 35th Temporal Bone Surgical Dissection Course 12-14 March 2016</w:t>
      </w:r>
    </w:p>
    <w:p w:rsidR="000558DC" w:rsidRPr="00AD133F" w:rsidRDefault="000558DC" w:rsidP="000558DC">
      <w:pPr>
        <w:pStyle w:val="Default"/>
        <w:numPr>
          <w:ilvl w:val="0"/>
          <w:numId w:val="10"/>
        </w:numPr>
        <w:rPr>
          <w:rFonts w:ascii="Perpetua" w:hAnsi="Perpetua"/>
        </w:rPr>
      </w:pPr>
      <w:r w:rsidRPr="00AD133F">
        <w:rPr>
          <w:rFonts w:ascii="Perpetua" w:hAnsi="Perpetua"/>
        </w:rPr>
        <w:t xml:space="preserve">27th ENT Updates Conference  12-13 October 2016  </w:t>
      </w:r>
    </w:p>
    <w:p w:rsidR="00397554" w:rsidRDefault="000558DC" w:rsidP="00BF09C3">
      <w:pPr>
        <w:pStyle w:val="Default"/>
        <w:numPr>
          <w:ilvl w:val="0"/>
          <w:numId w:val="10"/>
        </w:numPr>
        <w:rPr>
          <w:rFonts w:ascii="Perpetua" w:hAnsi="Perpetua"/>
        </w:rPr>
      </w:pPr>
      <w:r w:rsidRPr="00AD133F">
        <w:rPr>
          <w:rFonts w:ascii="Perpetua" w:hAnsi="Perpetua"/>
        </w:rPr>
        <w:t>8th FESS Course 28 – 29 November 2016</w:t>
      </w:r>
    </w:p>
    <w:p w:rsidR="00032357" w:rsidRPr="00BF09C3" w:rsidRDefault="00032357" w:rsidP="00032357">
      <w:pPr>
        <w:pStyle w:val="Default"/>
        <w:ind w:left="780"/>
        <w:rPr>
          <w:rFonts w:ascii="Perpetua" w:hAnsi="Perpetua"/>
        </w:rPr>
      </w:pPr>
    </w:p>
    <w:p w:rsidR="009133B1" w:rsidRPr="00AD133F" w:rsidRDefault="009133B1">
      <w:pPr>
        <w:rPr>
          <w:rFonts w:ascii="Perpetua" w:hAnsi="Perpetua"/>
          <w:sz w:val="24"/>
          <w:szCs w:val="24"/>
        </w:rPr>
      </w:pPr>
      <w:r w:rsidRPr="00AD133F">
        <w:rPr>
          <w:rFonts w:ascii="Perpetua" w:hAnsi="Perpetua"/>
          <w:noProof/>
          <w:sz w:val="24"/>
          <w:szCs w:val="24"/>
        </w:rPr>
        <mc:AlternateContent>
          <mc:Choice Requires="wps">
            <w:drawing>
              <wp:anchor distT="0" distB="0" distL="114300" distR="114300" simplePos="0" relativeHeight="251659264" behindDoc="0" locked="0" layoutInCell="1" allowOverlap="1" wp14:anchorId="6DBC2320" wp14:editId="659C6800">
                <wp:simplePos x="0" y="0"/>
                <wp:positionH relativeFrom="column">
                  <wp:posOffset>1276350</wp:posOffset>
                </wp:positionH>
                <wp:positionV relativeFrom="paragraph">
                  <wp:posOffset>154940</wp:posOffset>
                </wp:positionV>
                <wp:extent cx="3124200" cy="447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47675"/>
                        </a:xfrm>
                        <a:prstGeom prst="rect">
                          <a:avLst/>
                        </a:prstGeom>
                        <a:solidFill>
                          <a:srgbClr val="FFFFFF"/>
                        </a:solidFill>
                        <a:ln w="9525">
                          <a:noFill/>
                          <a:miter lim="800000"/>
                          <a:headEnd/>
                          <a:tailEnd/>
                        </a:ln>
                      </wps:spPr>
                      <wps:txbx>
                        <w:txbxContent>
                          <w:p w:rsidR="009133B1" w:rsidRPr="00F00908" w:rsidRDefault="009133B1" w:rsidP="00F00908">
                            <w:pPr>
                              <w:jc w:val="center"/>
                              <w:rPr>
                                <w:rFonts w:ascii="Perpetua" w:hAnsi="Perpetua" w:cs="Andalus"/>
                                <w:b/>
                                <w:bCs/>
                                <w:sz w:val="24"/>
                                <w:szCs w:val="24"/>
                              </w:rPr>
                            </w:pPr>
                            <w:r w:rsidRPr="00F00908">
                              <w:rPr>
                                <w:rFonts w:ascii="Perpetua" w:hAnsi="Perpetua" w:cs="Andalus"/>
                                <w:b/>
                                <w:bCs/>
                                <w:sz w:val="24"/>
                                <w:szCs w:val="24"/>
                              </w:rPr>
                              <w:t>3. Current Staffing of ENT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0.5pt;margin-top:12.2pt;width:24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" stroked="f">
                <v:textbox>
                  <w:txbxContent>
                    <w:p w:rsidR="009133B1" w:rsidRPr="00F00908" w:rsidRDefault="009133B1" w:rsidP="00F00908">
                      <w:pPr>
                        <w:jc w:val="center"/>
                        <w:rPr>
                          <w:rFonts w:ascii="Perpetua" w:hAnsi="Perpetua" w:cs="Andalus"/>
                          <w:b/>
                          <w:bCs/>
                          <w:sz w:val="24"/>
                          <w:szCs w:val="24"/>
                        </w:rPr>
                      </w:pPr>
                      <w:r w:rsidRPr="00F00908">
                        <w:rPr>
                          <w:rFonts w:ascii="Perpetua" w:hAnsi="Perpetua" w:cs="Andalus"/>
                          <w:b/>
                          <w:bCs/>
                          <w:sz w:val="24"/>
                          <w:szCs w:val="24"/>
                        </w:rPr>
                        <w:t>3. Current Staffing of ENT Department</w:t>
                      </w:r>
                    </w:p>
                  </w:txbxContent>
                </v:textbox>
              </v:shape>
            </w:pict>
          </mc:Fallback>
        </mc:AlternateContent>
      </w:r>
    </w:p>
    <w:p w:rsidR="009133B1" w:rsidRPr="00AD133F" w:rsidRDefault="009133B1">
      <w:pPr>
        <w:rPr>
          <w:rFonts w:ascii="Perpetua" w:hAnsi="Perpetua"/>
          <w:sz w:val="24"/>
          <w:szCs w:val="24"/>
        </w:rPr>
      </w:pPr>
    </w:p>
    <w:tbl>
      <w:tblPr>
        <w:tblStyle w:val="TableGrid"/>
        <w:tblW w:w="0" w:type="auto"/>
        <w:tblLook w:val="04A0" w:firstRow="1" w:lastRow="0" w:firstColumn="1" w:lastColumn="0" w:noHBand="0" w:noVBand="1"/>
      </w:tblPr>
      <w:tblGrid>
        <w:gridCol w:w="4338"/>
        <w:gridCol w:w="2430"/>
        <w:gridCol w:w="1350"/>
        <w:gridCol w:w="1292"/>
      </w:tblGrid>
      <w:tr w:rsidR="001439C7" w:rsidRPr="00AD133F" w:rsidTr="00064D34">
        <w:trPr>
          <w:trHeight w:val="710"/>
        </w:trPr>
        <w:tc>
          <w:tcPr>
            <w:tcW w:w="4338"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9133B1" w:rsidRPr="00AD133F" w:rsidRDefault="00D65E21" w:rsidP="00E848EE">
            <w:pPr>
              <w:spacing w:before="240"/>
              <w:jc w:val="center"/>
              <w:rPr>
                <w:rFonts w:ascii="Perpetua" w:hAnsi="Perpetua"/>
                <w:b/>
                <w:bCs/>
                <w:sz w:val="24"/>
                <w:szCs w:val="24"/>
              </w:rPr>
            </w:pPr>
            <w:r w:rsidRPr="00AD133F">
              <w:rPr>
                <w:rFonts w:ascii="Perpetua" w:hAnsi="Perpetua"/>
                <w:b/>
                <w:bCs/>
                <w:sz w:val="24"/>
                <w:szCs w:val="24"/>
              </w:rPr>
              <w:t>Staff</w:t>
            </w:r>
          </w:p>
        </w:tc>
        <w:tc>
          <w:tcPr>
            <w:tcW w:w="2430"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9133B1" w:rsidRPr="00AD133F" w:rsidRDefault="00D65E21" w:rsidP="00E848EE">
            <w:pPr>
              <w:spacing w:before="240"/>
              <w:jc w:val="center"/>
              <w:rPr>
                <w:rFonts w:ascii="Perpetua" w:hAnsi="Perpetua"/>
                <w:b/>
                <w:bCs/>
                <w:sz w:val="24"/>
                <w:szCs w:val="24"/>
              </w:rPr>
            </w:pPr>
            <w:r w:rsidRPr="00AD133F">
              <w:rPr>
                <w:rFonts w:ascii="Perpetua" w:hAnsi="Perpetua"/>
                <w:b/>
                <w:bCs/>
                <w:sz w:val="24"/>
                <w:szCs w:val="24"/>
              </w:rPr>
              <w:t>ENT</w:t>
            </w:r>
          </w:p>
        </w:tc>
        <w:tc>
          <w:tcPr>
            <w:tcW w:w="1350"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9133B1" w:rsidRPr="00AD133F" w:rsidRDefault="00D65E21" w:rsidP="00E848EE">
            <w:pPr>
              <w:spacing w:before="240"/>
              <w:jc w:val="center"/>
              <w:rPr>
                <w:rFonts w:ascii="Perpetua" w:hAnsi="Perpetua"/>
                <w:b/>
                <w:bCs/>
                <w:sz w:val="24"/>
                <w:szCs w:val="24"/>
              </w:rPr>
            </w:pPr>
            <w:r w:rsidRPr="00AD133F">
              <w:rPr>
                <w:rFonts w:ascii="Perpetua" w:hAnsi="Perpetua"/>
                <w:b/>
                <w:bCs/>
                <w:sz w:val="24"/>
                <w:szCs w:val="24"/>
              </w:rPr>
              <w:t>CSDU</w:t>
            </w:r>
          </w:p>
        </w:tc>
        <w:tc>
          <w:tcPr>
            <w:tcW w:w="1260" w:type="dxa"/>
            <w:tcBorders>
              <w:top w:val="single" w:sz="12" w:space="0" w:color="auto"/>
              <w:left w:val="single" w:sz="12" w:space="0" w:color="auto"/>
              <w:bottom w:val="single" w:sz="12" w:space="0" w:color="auto"/>
              <w:right w:val="single" w:sz="12" w:space="0" w:color="auto"/>
            </w:tcBorders>
            <w:shd w:val="clear" w:color="auto" w:fill="8DB3E2" w:themeFill="text2" w:themeFillTint="66"/>
          </w:tcPr>
          <w:p w:rsidR="009133B1" w:rsidRPr="00AD133F" w:rsidRDefault="00D65E21" w:rsidP="00E848EE">
            <w:pPr>
              <w:spacing w:before="240"/>
              <w:jc w:val="center"/>
              <w:rPr>
                <w:rFonts w:ascii="Perpetua" w:hAnsi="Perpetua"/>
                <w:b/>
                <w:bCs/>
                <w:sz w:val="24"/>
                <w:szCs w:val="24"/>
              </w:rPr>
            </w:pPr>
            <w:r w:rsidRPr="00AD133F">
              <w:rPr>
                <w:rFonts w:ascii="Perpetua" w:hAnsi="Perpetua"/>
                <w:b/>
                <w:bCs/>
                <w:sz w:val="24"/>
                <w:szCs w:val="24"/>
              </w:rPr>
              <w:t>Audiology</w:t>
            </w:r>
          </w:p>
        </w:tc>
      </w:tr>
      <w:tr w:rsidR="009133B1" w:rsidRPr="00AD133F" w:rsidTr="005B7433">
        <w:trPr>
          <w:trHeight w:val="348"/>
        </w:trPr>
        <w:tc>
          <w:tcPr>
            <w:tcW w:w="4338" w:type="dxa"/>
            <w:tcBorders>
              <w:top w:val="single" w:sz="12" w:space="0" w:color="auto"/>
              <w:left w:val="single" w:sz="12" w:space="0" w:color="auto"/>
              <w:bottom w:val="single" w:sz="12" w:space="0" w:color="auto"/>
              <w:right w:val="single" w:sz="12" w:space="0" w:color="auto"/>
            </w:tcBorders>
          </w:tcPr>
          <w:p w:rsidR="009133B1" w:rsidRPr="00AD133F" w:rsidRDefault="00D65E21">
            <w:pPr>
              <w:rPr>
                <w:rFonts w:ascii="Perpetua" w:hAnsi="Perpetua" w:cstheme="majorBidi"/>
                <w:sz w:val="24"/>
                <w:szCs w:val="24"/>
              </w:rPr>
            </w:pPr>
            <w:r w:rsidRPr="00AD133F">
              <w:rPr>
                <w:rFonts w:ascii="Perpetua" w:hAnsi="Perpetua" w:cstheme="majorBidi"/>
                <w:sz w:val="24"/>
                <w:szCs w:val="24"/>
              </w:rPr>
              <w:t>Consultants</w:t>
            </w:r>
          </w:p>
        </w:tc>
        <w:tc>
          <w:tcPr>
            <w:tcW w:w="2430" w:type="dxa"/>
            <w:tcBorders>
              <w:top w:val="single" w:sz="12" w:space="0" w:color="auto"/>
              <w:left w:val="single" w:sz="12" w:space="0" w:color="auto"/>
              <w:bottom w:val="single" w:sz="12" w:space="0" w:color="auto"/>
              <w:right w:val="single" w:sz="12" w:space="0" w:color="auto"/>
            </w:tcBorders>
          </w:tcPr>
          <w:p w:rsidR="009133B1" w:rsidRPr="00AD133F" w:rsidRDefault="006575A2" w:rsidP="00CF699F">
            <w:pPr>
              <w:jc w:val="center"/>
              <w:rPr>
                <w:rFonts w:ascii="Perpetua" w:hAnsi="Perpetua" w:cstheme="majorBidi"/>
                <w:sz w:val="24"/>
                <w:szCs w:val="24"/>
              </w:rPr>
            </w:pPr>
            <w:r w:rsidRPr="00AD133F">
              <w:rPr>
                <w:rFonts w:ascii="Perpetua" w:hAnsi="Perpetua" w:cstheme="majorBidi"/>
                <w:sz w:val="24"/>
                <w:szCs w:val="24"/>
              </w:rPr>
              <w:t>19</w:t>
            </w:r>
          </w:p>
        </w:tc>
        <w:tc>
          <w:tcPr>
            <w:tcW w:w="1350" w:type="dxa"/>
            <w:tcBorders>
              <w:top w:val="single" w:sz="12" w:space="0" w:color="auto"/>
              <w:left w:val="single" w:sz="12" w:space="0" w:color="auto"/>
              <w:bottom w:val="single" w:sz="12" w:space="0" w:color="auto"/>
              <w:right w:val="single" w:sz="12" w:space="0" w:color="auto"/>
            </w:tcBorders>
          </w:tcPr>
          <w:p w:rsidR="009133B1" w:rsidRPr="00AD133F" w:rsidRDefault="00293F89" w:rsidP="00CF699F">
            <w:pPr>
              <w:jc w:val="center"/>
              <w:rPr>
                <w:rFonts w:ascii="Perpetua" w:hAnsi="Perpetua" w:cstheme="majorBidi"/>
                <w:sz w:val="24"/>
                <w:szCs w:val="24"/>
              </w:rPr>
            </w:pPr>
            <w:r w:rsidRPr="00AD133F">
              <w:rPr>
                <w:rFonts w:ascii="Perpetua" w:hAnsi="Perpetua" w:cstheme="majorBidi"/>
                <w:sz w:val="24"/>
                <w:szCs w:val="24"/>
              </w:rPr>
              <w:t>2</w:t>
            </w:r>
          </w:p>
        </w:tc>
        <w:tc>
          <w:tcPr>
            <w:tcW w:w="1260" w:type="dxa"/>
            <w:tcBorders>
              <w:top w:val="single" w:sz="12" w:space="0" w:color="auto"/>
              <w:left w:val="single" w:sz="12" w:space="0" w:color="auto"/>
              <w:bottom w:val="single" w:sz="12" w:space="0" w:color="auto"/>
              <w:right w:val="single" w:sz="12" w:space="0" w:color="auto"/>
            </w:tcBorders>
          </w:tcPr>
          <w:p w:rsidR="009133B1" w:rsidRPr="00AD133F" w:rsidRDefault="006575A2" w:rsidP="00CF699F">
            <w:pPr>
              <w:jc w:val="center"/>
              <w:rPr>
                <w:rFonts w:ascii="Perpetua" w:hAnsi="Perpetua" w:cstheme="majorBidi"/>
                <w:sz w:val="24"/>
                <w:szCs w:val="24"/>
              </w:rPr>
            </w:pPr>
            <w:r w:rsidRPr="00AD133F">
              <w:rPr>
                <w:rFonts w:ascii="Perpetua" w:hAnsi="Perpetua" w:cstheme="majorBidi"/>
                <w:sz w:val="24"/>
                <w:szCs w:val="24"/>
              </w:rPr>
              <w:t>1</w:t>
            </w:r>
          </w:p>
        </w:tc>
      </w:tr>
      <w:tr w:rsidR="00D65E21" w:rsidRPr="00AD133F" w:rsidTr="005B7433">
        <w:trPr>
          <w:trHeight w:val="402"/>
        </w:trPr>
        <w:tc>
          <w:tcPr>
            <w:tcW w:w="4338" w:type="dxa"/>
            <w:tcBorders>
              <w:top w:val="single" w:sz="12" w:space="0" w:color="auto"/>
              <w:left w:val="single" w:sz="12" w:space="0" w:color="auto"/>
              <w:bottom w:val="single" w:sz="12" w:space="0" w:color="auto"/>
              <w:right w:val="single" w:sz="12" w:space="0" w:color="auto"/>
            </w:tcBorders>
          </w:tcPr>
          <w:p w:rsidR="00D65E21" w:rsidRPr="00AD133F" w:rsidRDefault="00D65E21">
            <w:pPr>
              <w:rPr>
                <w:rFonts w:ascii="Perpetua" w:hAnsi="Perpetua" w:cstheme="majorBidi"/>
                <w:sz w:val="24"/>
                <w:szCs w:val="24"/>
              </w:rPr>
            </w:pPr>
            <w:r w:rsidRPr="00AD133F">
              <w:rPr>
                <w:rFonts w:ascii="Perpetua" w:hAnsi="Perpetua" w:cstheme="majorBidi"/>
                <w:sz w:val="24"/>
                <w:szCs w:val="24"/>
              </w:rPr>
              <w:t>Registrar</w:t>
            </w:r>
            <w:r w:rsidR="00D329EA" w:rsidRPr="00AD133F">
              <w:rPr>
                <w:rFonts w:ascii="Perpetua" w:hAnsi="Perpetua" w:cstheme="majorBidi"/>
                <w:sz w:val="24"/>
                <w:szCs w:val="24"/>
              </w:rPr>
              <w:t>s</w:t>
            </w:r>
          </w:p>
        </w:tc>
        <w:tc>
          <w:tcPr>
            <w:tcW w:w="2430" w:type="dxa"/>
            <w:tcBorders>
              <w:top w:val="single" w:sz="12" w:space="0" w:color="auto"/>
              <w:left w:val="single" w:sz="12" w:space="0" w:color="auto"/>
              <w:bottom w:val="single" w:sz="12" w:space="0" w:color="auto"/>
              <w:right w:val="single" w:sz="12" w:space="0" w:color="auto"/>
            </w:tcBorders>
          </w:tcPr>
          <w:p w:rsidR="00D65E21" w:rsidRPr="00AD133F" w:rsidRDefault="006575A2" w:rsidP="00CF699F">
            <w:pPr>
              <w:jc w:val="center"/>
              <w:rPr>
                <w:rFonts w:ascii="Perpetua" w:hAnsi="Perpetua" w:cstheme="majorBidi"/>
                <w:sz w:val="24"/>
                <w:szCs w:val="24"/>
              </w:rPr>
            </w:pPr>
            <w:r w:rsidRPr="00AD133F">
              <w:rPr>
                <w:rFonts w:ascii="Perpetua" w:hAnsi="Perpetua" w:cstheme="majorBidi"/>
                <w:sz w:val="24"/>
                <w:szCs w:val="24"/>
              </w:rPr>
              <w:t>7 (1 scholarship</w:t>
            </w:r>
            <w:r w:rsidR="00E848EE" w:rsidRPr="00AD133F">
              <w:rPr>
                <w:rFonts w:ascii="Perpetua" w:hAnsi="Perpetua" w:cstheme="majorBidi"/>
                <w:sz w:val="24"/>
                <w:szCs w:val="24"/>
              </w:rPr>
              <w:t>)</w:t>
            </w:r>
          </w:p>
        </w:tc>
        <w:tc>
          <w:tcPr>
            <w:tcW w:w="1350" w:type="dxa"/>
            <w:tcBorders>
              <w:top w:val="single" w:sz="12" w:space="0" w:color="auto"/>
              <w:left w:val="single" w:sz="12" w:space="0" w:color="auto"/>
              <w:bottom w:val="single" w:sz="12" w:space="0" w:color="auto"/>
              <w:right w:val="single" w:sz="12" w:space="0" w:color="auto"/>
            </w:tcBorders>
          </w:tcPr>
          <w:p w:rsidR="00D65E21" w:rsidRPr="00AD133F" w:rsidRDefault="00697030" w:rsidP="00CF699F">
            <w:pPr>
              <w:jc w:val="center"/>
              <w:rPr>
                <w:rFonts w:ascii="Perpetua" w:hAnsi="Perpetua" w:cstheme="majorBidi"/>
                <w:sz w:val="24"/>
                <w:szCs w:val="24"/>
              </w:rPr>
            </w:pPr>
            <w:r w:rsidRPr="00AD133F">
              <w:rPr>
                <w:rFonts w:ascii="Perpetua" w:hAnsi="Perpetua" w:cstheme="majorBidi"/>
                <w:sz w:val="24"/>
                <w:szCs w:val="24"/>
              </w:rPr>
              <w:t>-</w:t>
            </w:r>
          </w:p>
        </w:tc>
        <w:tc>
          <w:tcPr>
            <w:tcW w:w="1260" w:type="dxa"/>
            <w:tcBorders>
              <w:top w:val="single" w:sz="12" w:space="0" w:color="auto"/>
              <w:left w:val="single" w:sz="12" w:space="0" w:color="auto"/>
              <w:bottom w:val="single" w:sz="12" w:space="0" w:color="auto"/>
              <w:right w:val="single" w:sz="12" w:space="0" w:color="auto"/>
            </w:tcBorders>
          </w:tcPr>
          <w:p w:rsidR="00D65E21" w:rsidRPr="00AD133F" w:rsidRDefault="00E848EE" w:rsidP="00CF699F">
            <w:pPr>
              <w:jc w:val="center"/>
              <w:rPr>
                <w:rFonts w:ascii="Perpetua" w:hAnsi="Perpetua" w:cstheme="majorBidi"/>
                <w:sz w:val="24"/>
                <w:szCs w:val="24"/>
              </w:rPr>
            </w:pPr>
            <w:r w:rsidRPr="00AD133F">
              <w:rPr>
                <w:rFonts w:ascii="Perpetua" w:hAnsi="Perpetua" w:cstheme="majorBidi"/>
                <w:sz w:val="24"/>
                <w:szCs w:val="24"/>
              </w:rPr>
              <w:t>1</w:t>
            </w:r>
          </w:p>
        </w:tc>
      </w:tr>
      <w:tr w:rsidR="00D65E21" w:rsidRPr="00AD133F" w:rsidTr="005B7433">
        <w:trPr>
          <w:trHeight w:val="348"/>
        </w:trPr>
        <w:tc>
          <w:tcPr>
            <w:tcW w:w="4338" w:type="dxa"/>
            <w:tcBorders>
              <w:top w:val="single" w:sz="12" w:space="0" w:color="auto"/>
              <w:left w:val="single" w:sz="12" w:space="0" w:color="auto"/>
              <w:bottom w:val="single" w:sz="12" w:space="0" w:color="auto"/>
              <w:right w:val="single" w:sz="12" w:space="0" w:color="auto"/>
            </w:tcBorders>
          </w:tcPr>
          <w:p w:rsidR="00D65E21" w:rsidRPr="00AD133F" w:rsidRDefault="00D65E21">
            <w:pPr>
              <w:rPr>
                <w:rFonts w:ascii="Perpetua" w:hAnsi="Perpetua" w:cstheme="majorBidi"/>
                <w:sz w:val="24"/>
                <w:szCs w:val="24"/>
              </w:rPr>
            </w:pPr>
            <w:r w:rsidRPr="00AD133F">
              <w:rPr>
                <w:rFonts w:ascii="Perpetua" w:hAnsi="Perpetua" w:cstheme="majorBidi"/>
                <w:sz w:val="24"/>
                <w:szCs w:val="24"/>
              </w:rPr>
              <w:t>Fellows</w:t>
            </w:r>
          </w:p>
        </w:tc>
        <w:tc>
          <w:tcPr>
            <w:tcW w:w="2430" w:type="dxa"/>
            <w:tcBorders>
              <w:top w:val="single" w:sz="12" w:space="0" w:color="auto"/>
              <w:left w:val="single" w:sz="12" w:space="0" w:color="auto"/>
              <w:bottom w:val="single" w:sz="12" w:space="0" w:color="auto"/>
              <w:right w:val="single" w:sz="12" w:space="0" w:color="auto"/>
            </w:tcBorders>
          </w:tcPr>
          <w:p w:rsidR="00D65E21" w:rsidRPr="00AD133F" w:rsidRDefault="00CF699F" w:rsidP="00CF699F">
            <w:pPr>
              <w:jc w:val="center"/>
              <w:rPr>
                <w:rFonts w:ascii="Perpetua" w:hAnsi="Perpetua" w:cstheme="majorBidi"/>
                <w:sz w:val="24"/>
                <w:szCs w:val="24"/>
              </w:rPr>
            </w:pPr>
            <w:r w:rsidRPr="00AD133F">
              <w:rPr>
                <w:rFonts w:ascii="Perpetua" w:hAnsi="Perpetua" w:cstheme="majorBidi"/>
                <w:sz w:val="24"/>
                <w:szCs w:val="24"/>
              </w:rPr>
              <w:t>7</w:t>
            </w:r>
          </w:p>
        </w:tc>
        <w:tc>
          <w:tcPr>
            <w:tcW w:w="1350" w:type="dxa"/>
            <w:tcBorders>
              <w:top w:val="single" w:sz="12" w:space="0" w:color="auto"/>
              <w:left w:val="single" w:sz="12" w:space="0" w:color="auto"/>
              <w:bottom w:val="single" w:sz="12" w:space="0" w:color="auto"/>
              <w:right w:val="single" w:sz="12" w:space="0" w:color="auto"/>
            </w:tcBorders>
          </w:tcPr>
          <w:p w:rsidR="00D65E21" w:rsidRPr="00AD133F" w:rsidRDefault="00BA1BAB" w:rsidP="00CF699F">
            <w:pPr>
              <w:jc w:val="center"/>
              <w:rPr>
                <w:rFonts w:ascii="Perpetua" w:hAnsi="Perpetua" w:cstheme="majorBidi"/>
                <w:sz w:val="24"/>
                <w:szCs w:val="24"/>
              </w:rPr>
            </w:pPr>
            <w:r>
              <w:rPr>
                <w:rFonts w:ascii="Perpetua" w:hAnsi="Perpetua" w:cstheme="majorBidi"/>
                <w:sz w:val="24"/>
                <w:szCs w:val="24"/>
              </w:rPr>
              <w:t>-</w:t>
            </w:r>
          </w:p>
        </w:tc>
        <w:tc>
          <w:tcPr>
            <w:tcW w:w="1260" w:type="dxa"/>
            <w:tcBorders>
              <w:top w:val="single" w:sz="12" w:space="0" w:color="auto"/>
              <w:left w:val="single" w:sz="12" w:space="0" w:color="auto"/>
              <w:bottom w:val="single" w:sz="12" w:space="0" w:color="auto"/>
              <w:right w:val="single" w:sz="12" w:space="0" w:color="auto"/>
            </w:tcBorders>
          </w:tcPr>
          <w:p w:rsidR="00D65E21" w:rsidRPr="00AD133F" w:rsidRDefault="00BA1BAB" w:rsidP="00CF699F">
            <w:pPr>
              <w:jc w:val="center"/>
              <w:rPr>
                <w:rFonts w:ascii="Perpetua" w:hAnsi="Perpetua" w:cstheme="majorBidi"/>
                <w:sz w:val="24"/>
                <w:szCs w:val="24"/>
              </w:rPr>
            </w:pPr>
            <w:r>
              <w:rPr>
                <w:rFonts w:ascii="Perpetua" w:hAnsi="Perpetua" w:cstheme="majorBidi"/>
                <w:sz w:val="24"/>
                <w:szCs w:val="24"/>
              </w:rPr>
              <w:t>-</w:t>
            </w:r>
          </w:p>
        </w:tc>
      </w:tr>
      <w:tr w:rsidR="00064D34" w:rsidRPr="00AD133F" w:rsidTr="00C149C2">
        <w:trPr>
          <w:trHeight w:val="438"/>
        </w:trPr>
        <w:tc>
          <w:tcPr>
            <w:tcW w:w="4338" w:type="dxa"/>
            <w:vMerge w:val="restart"/>
            <w:tcBorders>
              <w:top w:val="single" w:sz="12" w:space="0" w:color="auto"/>
              <w:left w:val="single" w:sz="12" w:space="0" w:color="auto"/>
              <w:right w:val="single" w:sz="12" w:space="0" w:color="auto"/>
            </w:tcBorders>
          </w:tcPr>
          <w:p w:rsidR="00064D34" w:rsidRPr="00AD133F" w:rsidRDefault="00064D34" w:rsidP="00FF70A8">
            <w:pPr>
              <w:rPr>
                <w:rFonts w:ascii="Perpetua" w:hAnsi="Perpetua" w:cstheme="majorBidi"/>
                <w:sz w:val="24"/>
                <w:szCs w:val="24"/>
              </w:rPr>
            </w:pPr>
          </w:p>
          <w:p w:rsidR="00064D34" w:rsidRPr="00AD133F" w:rsidRDefault="00064D34" w:rsidP="00FF70A8">
            <w:pPr>
              <w:rPr>
                <w:rFonts w:ascii="Perpetua" w:hAnsi="Perpetua" w:cstheme="majorBidi"/>
                <w:sz w:val="24"/>
                <w:szCs w:val="24"/>
              </w:rPr>
            </w:pPr>
            <w:r w:rsidRPr="00AD133F">
              <w:rPr>
                <w:rFonts w:ascii="Perpetua" w:hAnsi="Perpetua" w:cstheme="majorBidi"/>
                <w:sz w:val="24"/>
                <w:szCs w:val="24"/>
              </w:rPr>
              <w:t xml:space="preserve">Demonstrators:  </w:t>
            </w:r>
          </w:p>
          <w:p w:rsidR="00064D34" w:rsidRPr="00AD133F" w:rsidRDefault="00064D34" w:rsidP="00064D34">
            <w:pPr>
              <w:rPr>
                <w:rFonts w:ascii="Perpetua" w:hAnsi="Perpetua" w:cstheme="majorBidi"/>
                <w:sz w:val="24"/>
                <w:szCs w:val="24"/>
              </w:rPr>
            </w:pPr>
            <w:r w:rsidRPr="00AD133F">
              <w:rPr>
                <w:rFonts w:ascii="Perpetua" w:hAnsi="Perpetua" w:cstheme="majorBidi"/>
                <w:sz w:val="24"/>
                <w:szCs w:val="24"/>
              </w:rPr>
              <w:t xml:space="preserve"> </w:t>
            </w:r>
          </w:p>
        </w:tc>
        <w:tc>
          <w:tcPr>
            <w:tcW w:w="2430" w:type="dxa"/>
            <w:tcBorders>
              <w:top w:val="single" w:sz="12" w:space="0" w:color="auto"/>
              <w:left w:val="single" w:sz="12" w:space="0" w:color="auto"/>
              <w:right w:val="single" w:sz="12" w:space="0" w:color="auto"/>
            </w:tcBorders>
          </w:tcPr>
          <w:p w:rsidR="00064D34" w:rsidRPr="00C149C2" w:rsidRDefault="00064D34" w:rsidP="00064D34">
            <w:pPr>
              <w:rPr>
                <w:rFonts w:ascii="Perpetua" w:hAnsi="Perpetua" w:cstheme="majorBidi"/>
                <w:sz w:val="12"/>
                <w:szCs w:val="12"/>
              </w:rPr>
            </w:pPr>
          </w:p>
          <w:p w:rsidR="00064D34" w:rsidRPr="00AD133F" w:rsidRDefault="00064D34" w:rsidP="00064D34">
            <w:pPr>
              <w:rPr>
                <w:rFonts w:ascii="Perpetua" w:hAnsi="Perpetua" w:cstheme="majorBidi"/>
                <w:sz w:val="24"/>
                <w:szCs w:val="24"/>
              </w:rPr>
            </w:pPr>
            <w:r w:rsidRPr="00AD133F">
              <w:rPr>
                <w:rFonts w:ascii="Perpetua" w:hAnsi="Perpetua" w:cstheme="majorBidi"/>
                <w:sz w:val="24"/>
                <w:szCs w:val="24"/>
              </w:rPr>
              <w:t>Working in the dept:   3</w:t>
            </w:r>
          </w:p>
        </w:tc>
        <w:tc>
          <w:tcPr>
            <w:tcW w:w="1350" w:type="dxa"/>
            <w:tcBorders>
              <w:top w:val="single" w:sz="12" w:space="0" w:color="auto"/>
              <w:left w:val="single" w:sz="12" w:space="0" w:color="auto"/>
              <w:right w:val="single" w:sz="12" w:space="0" w:color="auto"/>
            </w:tcBorders>
          </w:tcPr>
          <w:p w:rsidR="00064D34" w:rsidRPr="00C149C2" w:rsidRDefault="00064D34" w:rsidP="00C149C2">
            <w:pPr>
              <w:rPr>
                <w:rFonts w:ascii="Perpetua" w:hAnsi="Perpetua" w:cstheme="majorBidi"/>
                <w:sz w:val="14"/>
                <w:szCs w:val="14"/>
              </w:rPr>
            </w:pPr>
          </w:p>
          <w:p w:rsidR="00064D34" w:rsidRPr="00AD133F" w:rsidRDefault="00064D34" w:rsidP="00CF699F">
            <w:pPr>
              <w:jc w:val="center"/>
              <w:rPr>
                <w:rFonts w:ascii="Perpetua" w:hAnsi="Perpetua" w:cstheme="majorBidi"/>
                <w:sz w:val="24"/>
                <w:szCs w:val="24"/>
              </w:rPr>
            </w:pPr>
            <w:r w:rsidRPr="00AD133F">
              <w:rPr>
                <w:rFonts w:ascii="Perpetua" w:hAnsi="Perpetua" w:cstheme="majorBidi"/>
                <w:sz w:val="24"/>
                <w:szCs w:val="24"/>
              </w:rPr>
              <w:t>1</w:t>
            </w:r>
          </w:p>
        </w:tc>
        <w:tc>
          <w:tcPr>
            <w:tcW w:w="1260" w:type="dxa"/>
            <w:tcBorders>
              <w:top w:val="single" w:sz="12" w:space="0" w:color="auto"/>
              <w:left w:val="single" w:sz="12" w:space="0" w:color="auto"/>
              <w:right w:val="single" w:sz="12" w:space="0" w:color="auto"/>
            </w:tcBorders>
          </w:tcPr>
          <w:p w:rsidR="00064D34" w:rsidRPr="00AD133F" w:rsidRDefault="00BA1BAB" w:rsidP="00CF699F">
            <w:pPr>
              <w:jc w:val="center"/>
              <w:rPr>
                <w:rFonts w:ascii="Perpetua" w:hAnsi="Perpetua" w:cstheme="majorBidi"/>
                <w:sz w:val="24"/>
                <w:szCs w:val="24"/>
              </w:rPr>
            </w:pPr>
            <w:r>
              <w:rPr>
                <w:rFonts w:ascii="Perpetua" w:hAnsi="Perpetua" w:cstheme="majorBidi"/>
                <w:sz w:val="24"/>
                <w:szCs w:val="24"/>
              </w:rPr>
              <w:t>-</w:t>
            </w:r>
          </w:p>
        </w:tc>
      </w:tr>
      <w:tr w:rsidR="00064D34" w:rsidRPr="00AD133F" w:rsidTr="00064D34">
        <w:trPr>
          <w:trHeight w:val="296"/>
        </w:trPr>
        <w:tc>
          <w:tcPr>
            <w:tcW w:w="4338" w:type="dxa"/>
            <w:vMerge/>
            <w:tcBorders>
              <w:left w:val="single" w:sz="12" w:space="0" w:color="auto"/>
              <w:bottom w:val="single" w:sz="12" w:space="0" w:color="auto"/>
              <w:right w:val="single" w:sz="12" w:space="0" w:color="auto"/>
            </w:tcBorders>
          </w:tcPr>
          <w:p w:rsidR="00064D34" w:rsidRPr="00AD133F" w:rsidRDefault="00064D34" w:rsidP="00064D34">
            <w:pPr>
              <w:jc w:val="both"/>
              <w:rPr>
                <w:rFonts w:ascii="Perpetua" w:hAnsi="Perpetua" w:cstheme="majorBidi"/>
                <w:sz w:val="24"/>
                <w:szCs w:val="24"/>
              </w:rPr>
            </w:pPr>
          </w:p>
        </w:tc>
        <w:tc>
          <w:tcPr>
            <w:tcW w:w="2430" w:type="dxa"/>
            <w:tcBorders>
              <w:left w:val="single" w:sz="12" w:space="0" w:color="auto"/>
              <w:bottom w:val="single" w:sz="12" w:space="0" w:color="auto"/>
              <w:right w:val="single" w:sz="12" w:space="0" w:color="auto"/>
            </w:tcBorders>
          </w:tcPr>
          <w:p w:rsidR="00064D34" w:rsidRPr="00AD133F" w:rsidRDefault="00064D34" w:rsidP="00064D34">
            <w:pPr>
              <w:rPr>
                <w:rFonts w:ascii="Perpetua" w:hAnsi="Perpetua" w:cstheme="majorBidi"/>
                <w:sz w:val="24"/>
                <w:szCs w:val="24"/>
              </w:rPr>
            </w:pPr>
            <w:r w:rsidRPr="00AD133F">
              <w:rPr>
                <w:rFonts w:ascii="Perpetua" w:hAnsi="Perpetua" w:cstheme="majorBidi"/>
                <w:sz w:val="24"/>
                <w:szCs w:val="24"/>
              </w:rPr>
              <w:t>Scholarship:                 15</w:t>
            </w:r>
          </w:p>
        </w:tc>
        <w:tc>
          <w:tcPr>
            <w:tcW w:w="1350" w:type="dxa"/>
            <w:tcBorders>
              <w:left w:val="single" w:sz="12" w:space="0" w:color="auto"/>
              <w:bottom w:val="single" w:sz="12" w:space="0" w:color="auto"/>
              <w:right w:val="single" w:sz="12" w:space="0" w:color="auto"/>
            </w:tcBorders>
          </w:tcPr>
          <w:p w:rsidR="00064D34" w:rsidRPr="00AD133F" w:rsidRDefault="00064D34" w:rsidP="00CF699F">
            <w:pPr>
              <w:jc w:val="center"/>
              <w:rPr>
                <w:rFonts w:ascii="Perpetua" w:hAnsi="Perpetua" w:cstheme="majorBidi"/>
                <w:sz w:val="24"/>
                <w:szCs w:val="24"/>
              </w:rPr>
            </w:pPr>
            <w:r w:rsidRPr="00AD133F">
              <w:rPr>
                <w:rFonts w:ascii="Perpetua" w:hAnsi="Perpetua" w:cstheme="majorBidi"/>
                <w:sz w:val="24"/>
                <w:szCs w:val="24"/>
              </w:rPr>
              <w:t>1</w:t>
            </w:r>
          </w:p>
        </w:tc>
        <w:tc>
          <w:tcPr>
            <w:tcW w:w="1260" w:type="dxa"/>
            <w:tcBorders>
              <w:left w:val="single" w:sz="12" w:space="0" w:color="auto"/>
              <w:bottom w:val="single" w:sz="12" w:space="0" w:color="auto"/>
              <w:right w:val="single" w:sz="12" w:space="0" w:color="auto"/>
            </w:tcBorders>
          </w:tcPr>
          <w:p w:rsidR="00064D34" w:rsidRPr="00AD133F" w:rsidRDefault="00BA1BAB" w:rsidP="00CF699F">
            <w:pPr>
              <w:jc w:val="center"/>
              <w:rPr>
                <w:rFonts w:ascii="Perpetua" w:hAnsi="Perpetua" w:cstheme="majorBidi"/>
                <w:sz w:val="24"/>
                <w:szCs w:val="24"/>
              </w:rPr>
            </w:pPr>
            <w:r>
              <w:rPr>
                <w:rFonts w:ascii="Perpetua" w:hAnsi="Perpetua" w:cstheme="majorBidi"/>
                <w:sz w:val="24"/>
                <w:szCs w:val="24"/>
              </w:rPr>
              <w:t>-</w:t>
            </w:r>
          </w:p>
        </w:tc>
      </w:tr>
      <w:tr w:rsidR="00064D34" w:rsidRPr="00AD133F" w:rsidTr="00AD133F">
        <w:trPr>
          <w:trHeight w:val="222"/>
        </w:trPr>
        <w:tc>
          <w:tcPr>
            <w:tcW w:w="4338" w:type="dxa"/>
            <w:vMerge w:val="restart"/>
            <w:tcBorders>
              <w:top w:val="single" w:sz="12" w:space="0" w:color="auto"/>
              <w:left w:val="single" w:sz="12" w:space="0" w:color="auto"/>
              <w:right w:val="single" w:sz="12" w:space="0" w:color="auto"/>
            </w:tcBorders>
          </w:tcPr>
          <w:p w:rsidR="00064D34" w:rsidRPr="00AD133F" w:rsidRDefault="00064D34" w:rsidP="00F02BC6">
            <w:pPr>
              <w:rPr>
                <w:rFonts w:ascii="Perpetua" w:hAnsi="Perpetua" w:cstheme="majorBidi"/>
                <w:sz w:val="24"/>
                <w:szCs w:val="24"/>
              </w:rPr>
            </w:pPr>
          </w:p>
          <w:p w:rsidR="00064D34" w:rsidRPr="00AD133F" w:rsidRDefault="00064D34" w:rsidP="00F02BC6">
            <w:pPr>
              <w:rPr>
                <w:rFonts w:ascii="Perpetua" w:hAnsi="Perpetua" w:cstheme="majorBidi"/>
                <w:sz w:val="24"/>
                <w:szCs w:val="24"/>
              </w:rPr>
            </w:pPr>
            <w:r w:rsidRPr="00AD133F">
              <w:rPr>
                <w:rFonts w:ascii="Perpetua" w:hAnsi="Perpetua" w:cstheme="majorBidi"/>
                <w:sz w:val="24"/>
                <w:szCs w:val="24"/>
              </w:rPr>
              <w:t>Nurses allocated for ENT</w:t>
            </w:r>
            <w:r w:rsidR="00DB3C10" w:rsidRPr="00AD133F">
              <w:rPr>
                <w:rFonts w:ascii="Perpetua" w:hAnsi="Perpetua" w:cstheme="majorBidi"/>
                <w:sz w:val="24"/>
                <w:szCs w:val="24"/>
              </w:rPr>
              <w:t xml:space="preserve"> &amp; units</w:t>
            </w:r>
          </w:p>
        </w:tc>
        <w:tc>
          <w:tcPr>
            <w:tcW w:w="2430" w:type="dxa"/>
            <w:tcBorders>
              <w:top w:val="single" w:sz="12" w:space="0" w:color="auto"/>
              <w:left w:val="single" w:sz="12" w:space="0" w:color="auto"/>
              <w:right w:val="single" w:sz="12" w:space="0" w:color="auto"/>
            </w:tcBorders>
          </w:tcPr>
          <w:p w:rsidR="00064D34" w:rsidRPr="00AD133F" w:rsidRDefault="00064D34" w:rsidP="00CF699F">
            <w:pPr>
              <w:rPr>
                <w:rFonts w:ascii="Perpetua" w:hAnsi="Perpetua" w:cstheme="majorBidi"/>
                <w:sz w:val="24"/>
                <w:szCs w:val="24"/>
              </w:rPr>
            </w:pPr>
            <w:r w:rsidRPr="00AD133F">
              <w:rPr>
                <w:rFonts w:ascii="Perpetua" w:hAnsi="Perpetua" w:cstheme="majorBidi"/>
                <w:sz w:val="24"/>
                <w:szCs w:val="24"/>
              </w:rPr>
              <w:t>Clinic:</w:t>
            </w:r>
            <w:r w:rsidR="00DB3C10" w:rsidRPr="00AD133F">
              <w:rPr>
                <w:rFonts w:ascii="Perpetua" w:hAnsi="Perpetua" w:cstheme="majorBidi"/>
                <w:sz w:val="24"/>
                <w:szCs w:val="24"/>
              </w:rPr>
              <w:t xml:space="preserve"> 31</w:t>
            </w:r>
          </w:p>
        </w:tc>
        <w:tc>
          <w:tcPr>
            <w:tcW w:w="1350" w:type="dxa"/>
            <w:tcBorders>
              <w:top w:val="single" w:sz="12" w:space="0" w:color="auto"/>
              <w:left w:val="single" w:sz="12" w:space="0" w:color="auto"/>
              <w:right w:val="single" w:sz="12" w:space="0" w:color="auto"/>
            </w:tcBorders>
          </w:tcPr>
          <w:p w:rsidR="00064D34" w:rsidRPr="00AD133F" w:rsidRDefault="00064D34" w:rsidP="00CF699F">
            <w:pPr>
              <w:jc w:val="center"/>
              <w:rPr>
                <w:rFonts w:ascii="Perpetua" w:hAnsi="Perpetua" w:cstheme="majorBidi"/>
                <w:sz w:val="24"/>
                <w:szCs w:val="24"/>
              </w:rPr>
            </w:pPr>
            <w:r w:rsidRPr="00AD133F">
              <w:rPr>
                <w:rFonts w:ascii="Perpetua" w:hAnsi="Perpetua" w:cstheme="majorBidi"/>
                <w:sz w:val="24"/>
                <w:szCs w:val="24"/>
              </w:rPr>
              <w:t>5</w:t>
            </w:r>
          </w:p>
        </w:tc>
        <w:tc>
          <w:tcPr>
            <w:tcW w:w="1260" w:type="dxa"/>
            <w:tcBorders>
              <w:top w:val="single" w:sz="12" w:space="0" w:color="auto"/>
              <w:left w:val="single" w:sz="12" w:space="0" w:color="auto"/>
              <w:right w:val="single" w:sz="12" w:space="0" w:color="auto"/>
            </w:tcBorders>
          </w:tcPr>
          <w:p w:rsidR="00064D34" w:rsidRPr="00AD133F" w:rsidRDefault="00DB3C10" w:rsidP="00CF699F">
            <w:pPr>
              <w:jc w:val="center"/>
              <w:rPr>
                <w:rFonts w:ascii="Perpetua" w:hAnsi="Perpetua" w:cstheme="majorBidi"/>
                <w:sz w:val="24"/>
                <w:szCs w:val="24"/>
              </w:rPr>
            </w:pPr>
            <w:r w:rsidRPr="00AD133F">
              <w:rPr>
                <w:rFonts w:ascii="Perpetua" w:hAnsi="Perpetua" w:cstheme="majorBidi"/>
                <w:sz w:val="24"/>
                <w:szCs w:val="24"/>
              </w:rPr>
              <w:t>5</w:t>
            </w:r>
          </w:p>
        </w:tc>
      </w:tr>
      <w:tr w:rsidR="00064D34" w:rsidRPr="00AD133F" w:rsidTr="00AD133F">
        <w:trPr>
          <w:trHeight w:val="305"/>
        </w:trPr>
        <w:tc>
          <w:tcPr>
            <w:tcW w:w="4338" w:type="dxa"/>
            <w:vMerge/>
            <w:tcBorders>
              <w:left w:val="single" w:sz="12" w:space="0" w:color="auto"/>
              <w:bottom w:val="single" w:sz="12" w:space="0" w:color="auto"/>
              <w:right w:val="single" w:sz="12" w:space="0" w:color="auto"/>
            </w:tcBorders>
          </w:tcPr>
          <w:p w:rsidR="00064D34" w:rsidRPr="00AD133F" w:rsidRDefault="00064D34" w:rsidP="00F02BC6">
            <w:pPr>
              <w:rPr>
                <w:rFonts w:ascii="Perpetua" w:hAnsi="Perpetua" w:cstheme="majorBidi"/>
                <w:sz w:val="24"/>
                <w:szCs w:val="24"/>
              </w:rPr>
            </w:pPr>
          </w:p>
        </w:tc>
        <w:tc>
          <w:tcPr>
            <w:tcW w:w="2430" w:type="dxa"/>
            <w:tcBorders>
              <w:left w:val="single" w:sz="12" w:space="0" w:color="auto"/>
              <w:bottom w:val="single" w:sz="12" w:space="0" w:color="auto"/>
              <w:right w:val="single" w:sz="12" w:space="0" w:color="auto"/>
            </w:tcBorders>
          </w:tcPr>
          <w:p w:rsidR="00DB3C10" w:rsidRPr="00E80C5F" w:rsidRDefault="00DB3C10" w:rsidP="00CF699F">
            <w:pPr>
              <w:rPr>
                <w:rFonts w:ascii="Perpetua" w:hAnsi="Perpetua" w:cstheme="majorBidi"/>
                <w:sz w:val="8"/>
                <w:szCs w:val="8"/>
              </w:rPr>
            </w:pPr>
          </w:p>
          <w:p w:rsidR="00064D34" w:rsidRPr="00AD133F" w:rsidRDefault="00064D34" w:rsidP="00CF699F">
            <w:pPr>
              <w:rPr>
                <w:rFonts w:ascii="Perpetua" w:hAnsi="Perpetua" w:cstheme="majorBidi"/>
                <w:sz w:val="24"/>
                <w:szCs w:val="24"/>
              </w:rPr>
            </w:pPr>
            <w:r w:rsidRPr="00AD133F">
              <w:rPr>
                <w:rFonts w:ascii="Perpetua" w:hAnsi="Perpetua" w:cstheme="majorBidi"/>
                <w:sz w:val="24"/>
                <w:szCs w:val="24"/>
              </w:rPr>
              <w:t>Primary care:</w:t>
            </w:r>
            <w:r w:rsidR="00AD133F" w:rsidRPr="00AD133F">
              <w:rPr>
                <w:rFonts w:ascii="Perpetua" w:hAnsi="Perpetua" w:cstheme="majorBidi"/>
                <w:sz w:val="24"/>
                <w:szCs w:val="24"/>
              </w:rPr>
              <w:t xml:space="preserve"> 3</w:t>
            </w:r>
          </w:p>
        </w:tc>
        <w:tc>
          <w:tcPr>
            <w:tcW w:w="1350" w:type="dxa"/>
            <w:tcBorders>
              <w:left w:val="single" w:sz="12" w:space="0" w:color="auto"/>
              <w:bottom w:val="single" w:sz="12" w:space="0" w:color="auto"/>
              <w:right w:val="single" w:sz="12" w:space="0" w:color="auto"/>
            </w:tcBorders>
          </w:tcPr>
          <w:p w:rsidR="00064D34" w:rsidRPr="00AD133F" w:rsidRDefault="00064D34" w:rsidP="00CF699F">
            <w:pPr>
              <w:jc w:val="center"/>
              <w:rPr>
                <w:rFonts w:ascii="Perpetua" w:hAnsi="Perpetua" w:cstheme="majorBidi"/>
                <w:sz w:val="24"/>
                <w:szCs w:val="24"/>
              </w:rPr>
            </w:pPr>
            <w:r w:rsidRPr="00AD133F">
              <w:rPr>
                <w:rFonts w:ascii="Perpetua" w:hAnsi="Perpetua" w:cstheme="majorBidi"/>
                <w:sz w:val="24"/>
                <w:szCs w:val="24"/>
              </w:rPr>
              <w:t>-</w:t>
            </w:r>
          </w:p>
        </w:tc>
        <w:tc>
          <w:tcPr>
            <w:tcW w:w="1260" w:type="dxa"/>
            <w:tcBorders>
              <w:left w:val="single" w:sz="12" w:space="0" w:color="auto"/>
              <w:bottom w:val="single" w:sz="12" w:space="0" w:color="auto"/>
              <w:right w:val="single" w:sz="12" w:space="0" w:color="auto"/>
            </w:tcBorders>
          </w:tcPr>
          <w:p w:rsidR="00064D34" w:rsidRPr="00AD133F" w:rsidRDefault="00064D34" w:rsidP="00CF699F">
            <w:pPr>
              <w:jc w:val="center"/>
              <w:rPr>
                <w:rFonts w:ascii="Perpetua" w:hAnsi="Perpetua" w:cstheme="majorBidi"/>
                <w:sz w:val="24"/>
                <w:szCs w:val="24"/>
              </w:rPr>
            </w:pPr>
            <w:r w:rsidRPr="00AD133F">
              <w:rPr>
                <w:rFonts w:ascii="Perpetua" w:hAnsi="Perpetua" w:cstheme="majorBidi"/>
                <w:sz w:val="24"/>
                <w:szCs w:val="24"/>
              </w:rPr>
              <w:t>-</w:t>
            </w:r>
          </w:p>
        </w:tc>
      </w:tr>
      <w:tr w:rsidR="00B3306E" w:rsidRPr="00AD133F" w:rsidTr="005B7433">
        <w:trPr>
          <w:trHeight w:val="420"/>
        </w:trPr>
        <w:tc>
          <w:tcPr>
            <w:tcW w:w="4338" w:type="dxa"/>
            <w:tcBorders>
              <w:top w:val="single" w:sz="12" w:space="0" w:color="auto"/>
              <w:left w:val="single" w:sz="12" w:space="0" w:color="auto"/>
              <w:bottom w:val="single" w:sz="12" w:space="0" w:color="auto"/>
              <w:right w:val="single" w:sz="12" w:space="0" w:color="auto"/>
            </w:tcBorders>
          </w:tcPr>
          <w:p w:rsidR="00B3306E" w:rsidRPr="00AD133F" w:rsidRDefault="00B3306E" w:rsidP="00F02BC6">
            <w:pPr>
              <w:rPr>
                <w:rFonts w:ascii="Perpetua" w:hAnsi="Perpetua" w:cstheme="majorBidi"/>
                <w:sz w:val="24"/>
                <w:szCs w:val="24"/>
              </w:rPr>
            </w:pPr>
            <w:r w:rsidRPr="00AD133F">
              <w:rPr>
                <w:rFonts w:ascii="Perpetua" w:hAnsi="Perpetua" w:cstheme="majorBidi"/>
                <w:sz w:val="24"/>
                <w:szCs w:val="24"/>
              </w:rPr>
              <w:t>Administrate Assistants</w:t>
            </w:r>
            <w:r w:rsidR="00CF699F" w:rsidRPr="00AD133F">
              <w:rPr>
                <w:rFonts w:ascii="Perpetua" w:hAnsi="Perpetua" w:cstheme="majorBidi"/>
                <w:sz w:val="24"/>
                <w:szCs w:val="24"/>
              </w:rPr>
              <w:t xml:space="preserve"> &amp; Medical secretaries</w:t>
            </w:r>
          </w:p>
        </w:tc>
        <w:tc>
          <w:tcPr>
            <w:tcW w:w="2430" w:type="dxa"/>
            <w:tcBorders>
              <w:top w:val="single" w:sz="12" w:space="0" w:color="auto"/>
              <w:left w:val="single" w:sz="12" w:space="0" w:color="auto"/>
              <w:bottom w:val="single" w:sz="12" w:space="0" w:color="auto"/>
              <w:right w:val="single" w:sz="12" w:space="0" w:color="auto"/>
            </w:tcBorders>
          </w:tcPr>
          <w:p w:rsidR="00B3306E" w:rsidRPr="00AD133F" w:rsidRDefault="00697030" w:rsidP="00CF699F">
            <w:pPr>
              <w:jc w:val="center"/>
              <w:rPr>
                <w:rFonts w:ascii="Perpetua" w:hAnsi="Perpetua" w:cstheme="majorBidi"/>
                <w:sz w:val="24"/>
                <w:szCs w:val="24"/>
              </w:rPr>
            </w:pPr>
            <w:r w:rsidRPr="00AD133F">
              <w:rPr>
                <w:rFonts w:ascii="Perpetua" w:hAnsi="Perpetua" w:cstheme="majorBidi"/>
                <w:sz w:val="24"/>
                <w:szCs w:val="24"/>
              </w:rPr>
              <w:t>7</w:t>
            </w:r>
          </w:p>
        </w:tc>
        <w:tc>
          <w:tcPr>
            <w:tcW w:w="1350" w:type="dxa"/>
            <w:tcBorders>
              <w:top w:val="single" w:sz="12" w:space="0" w:color="auto"/>
              <w:left w:val="single" w:sz="12" w:space="0" w:color="auto"/>
              <w:bottom w:val="single" w:sz="12" w:space="0" w:color="auto"/>
              <w:right w:val="single" w:sz="12" w:space="0" w:color="auto"/>
            </w:tcBorders>
          </w:tcPr>
          <w:p w:rsidR="00B3306E" w:rsidRPr="00AD133F" w:rsidRDefault="00293F89" w:rsidP="00CF699F">
            <w:pPr>
              <w:jc w:val="center"/>
              <w:rPr>
                <w:rFonts w:ascii="Perpetua" w:hAnsi="Perpetua" w:cstheme="majorBidi"/>
                <w:sz w:val="24"/>
                <w:szCs w:val="24"/>
              </w:rPr>
            </w:pPr>
            <w:r w:rsidRPr="00AD133F">
              <w:rPr>
                <w:rFonts w:ascii="Perpetua" w:hAnsi="Perpetua" w:cstheme="majorBidi"/>
                <w:sz w:val="24"/>
                <w:szCs w:val="24"/>
              </w:rPr>
              <w:t>3</w:t>
            </w:r>
          </w:p>
        </w:tc>
        <w:tc>
          <w:tcPr>
            <w:tcW w:w="1260" w:type="dxa"/>
            <w:tcBorders>
              <w:top w:val="single" w:sz="12" w:space="0" w:color="auto"/>
              <w:left w:val="single" w:sz="12" w:space="0" w:color="auto"/>
              <w:bottom w:val="single" w:sz="12" w:space="0" w:color="auto"/>
              <w:right w:val="single" w:sz="12" w:space="0" w:color="auto"/>
            </w:tcBorders>
          </w:tcPr>
          <w:p w:rsidR="00B3306E" w:rsidRPr="00AD133F" w:rsidRDefault="000A6013" w:rsidP="00CF699F">
            <w:pPr>
              <w:jc w:val="center"/>
              <w:rPr>
                <w:rFonts w:ascii="Perpetua" w:hAnsi="Perpetua" w:cstheme="majorBidi"/>
                <w:sz w:val="24"/>
                <w:szCs w:val="24"/>
              </w:rPr>
            </w:pPr>
            <w:r w:rsidRPr="00AD133F">
              <w:rPr>
                <w:rFonts w:ascii="Perpetua" w:hAnsi="Perpetua" w:cstheme="majorBidi"/>
                <w:sz w:val="24"/>
                <w:szCs w:val="24"/>
              </w:rPr>
              <w:t>0</w:t>
            </w:r>
          </w:p>
        </w:tc>
      </w:tr>
      <w:tr w:rsidR="00B3306E" w:rsidRPr="00AD133F" w:rsidTr="005B7433">
        <w:trPr>
          <w:trHeight w:val="330"/>
        </w:trPr>
        <w:tc>
          <w:tcPr>
            <w:tcW w:w="4338" w:type="dxa"/>
            <w:tcBorders>
              <w:top w:val="single" w:sz="12" w:space="0" w:color="auto"/>
              <w:left w:val="single" w:sz="12" w:space="0" w:color="auto"/>
              <w:bottom w:val="single" w:sz="12" w:space="0" w:color="auto"/>
              <w:right w:val="single" w:sz="12" w:space="0" w:color="auto"/>
            </w:tcBorders>
          </w:tcPr>
          <w:p w:rsidR="00B3306E" w:rsidRPr="00AD133F" w:rsidRDefault="006575A2" w:rsidP="00F02BC6">
            <w:pPr>
              <w:rPr>
                <w:rFonts w:ascii="Perpetua" w:hAnsi="Perpetua" w:cstheme="majorBidi"/>
                <w:sz w:val="24"/>
                <w:szCs w:val="24"/>
              </w:rPr>
            </w:pPr>
            <w:r w:rsidRPr="00AD133F">
              <w:rPr>
                <w:rFonts w:ascii="Perpetua" w:hAnsi="Perpetua" w:cstheme="majorBidi"/>
                <w:sz w:val="24"/>
                <w:szCs w:val="24"/>
              </w:rPr>
              <w:t>Audiologist</w:t>
            </w:r>
          </w:p>
        </w:tc>
        <w:tc>
          <w:tcPr>
            <w:tcW w:w="2430" w:type="dxa"/>
            <w:tcBorders>
              <w:top w:val="single" w:sz="12" w:space="0" w:color="auto"/>
              <w:left w:val="single" w:sz="12" w:space="0" w:color="auto"/>
              <w:bottom w:val="single" w:sz="12" w:space="0" w:color="auto"/>
              <w:right w:val="single" w:sz="12" w:space="0" w:color="auto"/>
            </w:tcBorders>
          </w:tcPr>
          <w:p w:rsidR="00B3306E" w:rsidRPr="00AD133F" w:rsidRDefault="00697030" w:rsidP="00CF699F">
            <w:pPr>
              <w:jc w:val="center"/>
              <w:rPr>
                <w:rFonts w:ascii="Perpetua" w:hAnsi="Perpetua" w:cstheme="majorBidi"/>
                <w:sz w:val="24"/>
                <w:szCs w:val="24"/>
              </w:rPr>
            </w:pPr>
            <w:r w:rsidRPr="00AD133F">
              <w:rPr>
                <w:rFonts w:ascii="Perpetua" w:hAnsi="Perpetua" w:cstheme="majorBidi"/>
                <w:sz w:val="24"/>
                <w:szCs w:val="24"/>
              </w:rPr>
              <w:t>-</w:t>
            </w:r>
          </w:p>
        </w:tc>
        <w:tc>
          <w:tcPr>
            <w:tcW w:w="1350" w:type="dxa"/>
            <w:tcBorders>
              <w:top w:val="single" w:sz="12" w:space="0" w:color="auto"/>
              <w:left w:val="single" w:sz="12" w:space="0" w:color="auto"/>
              <w:bottom w:val="single" w:sz="12" w:space="0" w:color="auto"/>
              <w:right w:val="single" w:sz="12" w:space="0" w:color="auto"/>
            </w:tcBorders>
          </w:tcPr>
          <w:p w:rsidR="00B3306E" w:rsidRPr="00AD133F" w:rsidRDefault="00697030" w:rsidP="00CF699F">
            <w:pPr>
              <w:jc w:val="center"/>
              <w:rPr>
                <w:rFonts w:ascii="Perpetua" w:hAnsi="Perpetua" w:cstheme="majorBidi"/>
                <w:sz w:val="24"/>
                <w:szCs w:val="24"/>
              </w:rPr>
            </w:pPr>
            <w:r w:rsidRPr="00AD133F">
              <w:rPr>
                <w:rFonts w:ascii="Perpetua" w:hAnsi="Perpetua" w:cstheme="majorBidi"/>
                <w:sz w:val="24"/>
                <w:szCs w:val="24"/>
              </w:rPr>
              <w:t>-</w:t>
            </w:r>
          </w:p>
        </w:tc>
        <w:tc>
          <w:tcPr>
            <w:tcW w:w="1260" w:type="dxa"/>
            <w:tcBorders>
              <w:top w:val="single" w:sz="12" w:space="0" w:color="auto"/>
              <w:left w:val="single" w:sz="12" w:space="0" w:color="auto"/>
              <w:bottom w:val="single" w:sz="12" w:space="0" w:color="auto"/>
              <w:right w:val="single" w:sz="12" w:space="0" w:color="auto"/>
            </w:tcBorders>
          </w:tcPr>
          <w:p w:rsidR="00B3306E" w:rsidRPr="00AD133F" w:rsidRDefault="006575A2" w:rsidP="00CF699F">
            <w:pPr>
              <w:jc w:val="center"/>
              <w:rPr>
                <w:rFonts w:ascii="Perpetua" w:hAnsi="Perpetua" w:cstheme="majorBidi"/>
                <w:sz w:val="24"/>
                <w:szCs w:val="24"/>
              </w:rPr>
            </w:pPr>
            <w:r w:rsidRPr="00AD133F">
              <w:rPr>
                <w:rFonts w:ascii="Perpetua" w:hAnsi="Perpetua" w:cstheme="majorBidi"/>
                <w:sz w:val="24"/>
                <w:szCs w:val="24"/>
              </w:rPr>
              <w:t>8</w:t>
            </w:r>
          </w:p>
        </w:tc>
      </w:tr>
      <w:tr w:rsidR="006575A2" w:rsidRPr="00AD133F" w:rsidTr="005B7433">
        <w:trPr>
          <w:trHeight w:val="330"/>
        </w:trPr>
        <w:tc>
          <w:tcPr>
            <w:tcW w:w="4338" w:type="dxa"/>
            <w:tcBorders>
              <w:top w:val="single" w:sz="12" w:space="0" w:color="auto"/>
              <w:left w:val="single" w:sz="12" w:space="0" w:color="auto"/>
              <w:bottom w:val="single" w:sz="12" w:space="0" w:color="auto"/>
              <w:right w:val="single" w:sz="12" w:space="0" w:color="auto"/>
            </w:tcBorders>
          </w:tcPr>
          <w:p w:rsidR="006575A2" w:rsidRPr="00AD133F" w:rsidRDefault="00697030" w:rsidP="00F02BC6">
            <w:pPr>
              <w:rPr>
                <w:rFonts w:ascii="Perpetua" w:hAnsi="Perpetua" w:cstheme="majorBidi"/>
                <w:sz w:val="24"/>
                <w:szCs w:val="24"/>
              </w:rPr>
            </w:pPr>
            <w:r w:rsidRPr="00AD133F">
              <w:rPr>
                <w:rFonts w:ascii="Perpetua" w:hAnsi="Perpetua" w:cstheme="majorBidi"/>
                <w:sz w:val="24"/>
                <w:szCs w:val="24"/>
              </w:rPr>
              <w:t>Speech &amp; Language Pathologist</w:t>
            </w:r>
          </w:p>
        </w:tc>
        <w:tc>
          <w:tcPr>
            <w:tcW w:w="2430" w:type="dxa"/>
            <w:tcBorders>
              <w:top w:val="single" w:sz="12" w:space="0" w:color="auto"/>
              <w:left w:val="single" w:sz="12" w:space="0" w:color="auto"/>
              <w:bottom w:val="single" w:sz="12" w:space="0" w:color="auto"/>
              <w:right w:val="single" w:sz="12" w:space="0" w:color="auto"/>
            </w:tcBorders>
          </w:tcPr>
          <w:p w:rsidR="006575A2" w:rsidRPr="00AD133F" w:rsidRDefault="00697030" w:rsidP="00CF699F">
            <w:pPr>
              <w:jc w:val="center"/>
              <w:rPr>
                <w:rFonts w:ascii="Perpetua" w:hAnsi="Perpetua" w:cstheme="majorBidi"/>
                <w:sz w:val="24"/>
                <w:szCs w:val="24"/>
              </w:rPr>
            </w:pPr>
            <w:r w:rsidRPr="00AD133F">
              <w:rPr>
                <w:rFonts w:ascii="Perpetua" w:hAnsi="Perpetua" w:cstheme="majorBidi"/>
                <w:sz w:val="24"/>
                <w:szCs w:val="24"/>
              </w:rPr>
              <w:t>-</w:t>
            </w:r>
          </w:p>
        </w:tc>
        <w:tc>
          <w:tcPr>
            <w:tcW w:w="1350" w:type="dxa"/>
            <w:tcBorders>
              <w:top w:val="single" w:sz="12" w:space="0" w:color="auto"/>
              <w:left w:val="single" w:sz="12" w:space="0" w:color="auto"/>
              <w:bottom w:val="single" w:sz="12" w:space="0" w:color="auto"/>
              <w:right w:val="single" w:sz="12" w:space="0" w:color="auto"/>
            </w:tcBorders>
          </w:tcPr>
          <w:p w:rsidR="006575A2" w:rsidRPr="00AD133F" w:rsidRDefault="00697030" w:rsidP="00CF699F">
            <w:pPr>
              <w:jc w:val="center"/>
              <w:rPr>
                <w:rFonts w:ascii="Perpetua" w:hAnsi="Perpetua" w:cstheme="majorBidi"/>
                <w:sz w:val="24"/>
                <w:szCs w:val="24"/>
              </w:rPr>
            </w:pPr>
            <w:r w:rsidRPr="00AD133F">
              <w:rPr>
                <w:rFonts w:ascii="Perpetua" w:hAnsi="Perpetua" w:cstheme="majorBidi"/>
                <w:sz w:val="24"/>
                <w:szCs w:val="24"/>
              </w:rPr>
              <w:t>13</w:t>
            </w:r>
          </w:p>
        </w:tc>
        <w:tc>
          <w:tcPr>
            <w:tcW w:w="1260" w:type="dxa"/>
            <w:tcBorders>
              <w:top w:val="single" w:sz="12" w:space="0" w:color="auto"/>
              <w:left w:val="single" w:sz="12" w:space="0" w:color="auto"/>
              <w:bottom w:val="single" w:sz="12" w:space="0" w:color="auto"/>
              <w:right w:val="single" w:sz="12" w:space="0" w:color="auto"/>
            </w:tcBorders>
          </w:tcPr>
          <w:p w:rsidR="006575A2" w:rsidRPr="00AD133F" w:rsidRDefault="00697030" w:rsidP="00CF699F">
            <w:pPr>
              <w:jc w:val="center"/>
              <w:rPr>
                <w:rFonts w:ascii="Perpetua" w:hAnsi="Perpetua" w:cstheme="majorBidi"/>
                <w:sz w:val="24"/>
                <w:szCs w:val="24"/>
              </w:rPr>
            </w:pPr>
            <w:r w:rsidRPr="00AD133F">
              <w:rPr>
                <w:rFonts w:ascii="Perpetua" w:hAnsi="Perpetua" w:cstheme="majorBidi"/>
                <w:sz w:val="24"/>
                <w:szCs w:val="24"/>
              </w:rPr>
              <w:t>-</w:t>
            </w:r>
          </w:p>
        </w:tc>
      </w:tr>
      <w:tr w:rsidR="006575A2" w:rsidRPr="00AD133F" w:rsidTr="005B7433">
        <w:trPr>
          <w:trHeight w:val="420"/>
        </w:trPr>
        <w:tc>
          <w:tcPr>
            <w:tcW w:w="4338" w:type="dxa"/>
            <w:tcBorders>
              <w:top w:val="single" w:sz="12" w:space="0" w:color="auto"/>
              <w:left w:val="single" w:sz="12" w:space="0" w:color="auto"/>
              <w:bottom w:val="single" w:sz="12" w:space="0" w:color="auto"/>
              <w:right w:val="single" w:sz="12" w:space="0" w:color="auto"/>
            </w:tcBorders>
          </w:tcPr>
          <w:p w:rsidR="006575A2" w:rsidRPr="00AD133F" w:rsidRDefault="00E848EE" w:rsidP="00E848EE">
            <w:pPr>
              <w:rPr>
                <w:rFonts w:ascii="Perpetua" w:hAnsi="Perpetua" w:cstheme="majorBidi"/>
                <w:sz w:val="24"/>
                <w:szCs w:val="24"/>
              </w:rPr>
            </w:pPr>
            <w:r w:rsidRPr="00AD133F">
              <w:rPr>
                <w:rFonts w:ascii="Perpetua" w:hAnsi="Perpetua" w:cstheme="majorBidi"/>
                <w:sz w:val="24"/>
                <w:szCs w:val="24"/>
              </w:rPr>
              <w:t>Psychologist</w:t>
            </w:r>
          </w:p>
        </w:tc>
        <w:tc>
          <w:tcPr>
            <w:tcW w:w="2430" w:type="dxa"/>
            <w:tcBorders>
              <w:top w:val="single" w:sz="12" w:space="0" w:color="auto"/>
              <w:left w:val="single" w:sz="12" w:space="0" w:color="auto"/>
              <w:bottom w:val="single" w:sz="12" w:space="0" w:color="auto"/>
              <w:right w:val="single" w:sz="12" w:space="0" w:color="auto"/>
            </w:tcBorders>
          </w:tcPr>
          <w:p w:rsidR="006575A2" w:rsidRPr="00AD133F" w:rsidRDefault="000A6013" w:rsidP="00CF699F">
            <w:pPr>
              <w:jc w:val="center"/>
              <w:rPr>
                <w:rFonts w:ascii="Perpetua" w:hAnsi="Perpetua" w:cstheme="majorBidi"/>
                <w:sz w:val="24"/>
                <w:szCs w:val="24"/>
              </w:rPr>
            </w:pPr>
            <w:r w:rsidRPr="00AD133F">
              <w:rPr>
                <w:rFonts w:ascii="Perpetua" w:hAnsi="Perpetua" w:cstheme="majorBidi"/>
                <w:sz w:val="24"/>
                <w:szCs w:val="24"/>
              </w:rPr>
              <w:t>-</w:t>
            </w:r>
          </w:p>
        </w:tc>
        <w:tc>
          <w:tcPr>
            <w:tcW w:w="1350" w:type="dxa"/>
            <w:tcBorders>
              <w:top w:val="single" w:sz="12" w:space="0" w:color="auto"/>
              <w:left w:val="single" w:sz="12" w:space="0" w:color="auto"/>
              <w:bottom w:val="single" w:sz="12" w:space="0" w:color="auto"/>
              <w:right w:val="single" w:sz="12" w:space="0" w:color="auto"/>
            </w:tcBorders>
          </w:tcPr>
          <w:p w:rsidR="006575A2" w:rsidRPr="00AD133F" w:rsidRDefault="000A6013" w:rsidP="00CF699F">
            <w:pPr>
              <w:jc w:val="center"/>
              <w:rPr>
                <w:rFonts w:ascii="Perpetua" w:hAnsi="Perpetua" w:cstheme="majorBidi"/>
                <w:sz w:val="24"/>
                <w:szCs w:val="24"/>
              </w:rPr>
            </w:pPr>
            <w:r w:rsidRPr="00AD133F">
              <w:rPr>
                <w:rFonts w:ascii="Perpetua" w:hAnsi="Perpetua" w:cstheme="majorBidi"/>
                <w:sz w:val="24"/>
                <w:szCs w:val="24"/>
              </w:rPr>
              <w:t>3</w:t>
            </w:r>
          </w:p>
        </w:tc>
        <w:tc>
          <w:tcPr>
            <w:tcW w:w="1260" w:type="dxa"/>
            <w:tcBorders>
              <w:top w:val="single" w:sz="12" w:space="0" w:color="auto"/>
              <w:left w:val="single" w:sz="12" w:space="0" w:color="auto"/>
              <w:bottom w:val="single" w:sz="12" w:space="0" w:color="auto"/>
              <w:right w:val="single" w:sz="12" w:space="0" w:color="auto"/>
            </w:tcBorders>
          </w:tcPr>
          <w:p w:rsidR="006575A2" w:rsidRPr="00AD133F" w:rsidRDefault="000A6013" w:rsidP="00CF699F">
            <w:pPr>
              <w:jc w:val="center"/>
              <w:rPr>
                <w:rFonts w:ascii="Perpetua" w:hAnsi="Perpetua" w:cstheme="majorBidi"/>
                <w:sz w:val="24"/>
                <w:szCs w:val="24"/>
              </w:rPr>
            </w:pPr>
            <w:r w:rsidRPr="00AD133F">
              <w:rPr>
                <w:rFonts w:ascii="Perpetua" w:hAnsi="Perpetua" w:cstheme="majorBidi"/>
                <w:sz w:val="24"/>
                <w:szCs w:val="24"/>
              </w:rPr>
              <w:t>-</w:t>
            </w:r>
          </w:p>
        </w:tc>
      </w:tr>
      <w:tr w:rsidR="006575A2" w:rsidRPr="00AD133F" w:rsidTr="005B7433">
        <w:trPr>
          <w:trHeight w:val="420"/>
        </w:trPr>
        <w:tc>
          <w:tcPr>
            <w:tcW w:w="4338" w:type="dxa"/>
            <w:tcBorders>
              <w:top w:val="single" w:sz="12" w:space="0" w:color="auto"/>
              <w:left w:val="single" w:sz="12" w:space="0" w:color="auto"/>
              <w:bottom w:val="single" w:sz="12" w:space="0" w:color="auto"/>
              <w:right w:val="single" w:sz="12" w:space="0" w:color="auto"/>
            </w:tcBorders>
          </w:tcPr>
          <w:p w:rsidR="006575A2" w:rsidRPr="00AD133F" w:rsidRDefault="006575A2" w:rsidP="006575A2">
            <w:pPr>
              <w:rPr>
                <w:rFonts w:ascii="Perpetua" w:hAnsi="Perpetua" w:cstheme="majorBidi"/>
                <w:sz w:val="24"/>
                <w:szCs w:val="24"/>
              </w:rPr>
            </w:pPr>
            <w:r w:rsidRPr="00AD133F">
              <w:rPr>
                <w:rFonts w:ascii="Perpetua" w:hAnsi="Perpetua" w:cstheme="majorBidi"/>
                <w:sz w:val="24"/>
                <w:szCs w:val="24"/>
              </w:rPr>
              <w:t xml:space="preserve">Informatics </w:t>
            </w:r>
            <w:r w:rsidR="00E848EE" w:rsidRPr="00AD133F">
              <w:rPr>
                <w:rFonts w:ascii="Perpetua" w:hAnsi="Perpetua" w:cstheme="majorBidi"/>
                <w:sz w:val="24"/>
                <w:szCs w:val="24"/>
              </w:rPr>
              <w:t>Register</w:t>
            </w:r>
          </w:p>
        </w:tc>
        <w:tc>
          <w:tcPr>
            <w:tcW w:w="2430" w:type="dxa"/>
            <w:tcBorders>
              <w:top w:val="single" w:sz="12" w:space="0" w:color="auto"/>
              <w:left w:val="single" w:sz="12" w:space="0" w:color="auto"/>
              <w:bottom w:val="single" w:sz="12" w:space="0" w:color="auto"/>
              <w:right w:val="single" w:sz="12" w:space="0" w:color="auto"/>
            </w:tcBorders>
          </w:tcPr>
          <w:p w:rsidR="006575A2" w:rsidRPr="00AD133F" w:rsidRDefault="00697030" w:rsidP="00CF699F">
            <w:pPr>
              <w:jc w:val="center"/>
              <w:rPr>
                <w:rFonts w:ascii="Perpetua" w:hAnsi="Perpetua" w:cstheme="majorBidi"/>
                <w:sz w:val="24"/>
                <w:szCs w:val="24"/>
              </w:rPr>
            </w:pPr>
            <w:r w:rsidRPr="00AD133F">
              <w:rPr>
                <w:rFonts w:ascii="Perpetua" w:hAnsi="Perpetua" w:cstheme="majorBidi"/>
                <w:sz w:val="24"/>
                <w:szCs w:val="24"/>
              </w:rPr>
              <w:t>-</w:t>
            </w:r>
          </w:p>
        </w:tc>
        <w:tc>
          <w:tcPr>
            <w:tcW w:w="1350" w:type="dxa"/>
            <w:tcBorders>
              <w:top w:val="single" w:sz="12" w:space="0" w:color="auto"/>
              <w:left w:val="single" w:sz="12" w:space="0" w:color="auto"/>
              <w:bottom w:val="single" w:sz="12" w:space="0" w:color="auto"/>
              <w:right w:val="single" w:sz="12" w:space="0" w:color="auto"/>
            </w:tcBorders>
          </w:tcPr>
          <w:p w:rsidR="006575A2" w:rsidRPr="00AD133F" w:rsidRDefault="00697030" w:rsidP="00CF699F">
            <w:pPr>
              <w:jc w:val="center"/>
              <w:rPr>
                <w:rFonts w:ascii="Perpetua" w:hAnsi="Perpetua" w:cstheme="majorBidi"/>
                <w:sz w:val="24"/>
                <w:szCs w:val="24"/>
              </w:rPr>
            </w:pPr>
            <w:r w:rsidRPr="00AD133F">
              <w:rPr>
                <w:rFonts w:ascii="Perpetua" w:hAnsi="Perpetua" w:cstheme="majorBidi"/>
                <w:sz w:val="24"/>
                <w:szCs w:val="24"/>
              </w:rPr>
              <w:t>-</w:t>
            </w:r>
          </w:p>
        </w:tc>
        <w:tc>
          <w:tcPr>
            <w:tcW w:w="1260" w:type="dxa"/>
            <w:tcBorders>
              <w:top w:val="single" w:sz="12" w:space="0" w:color="auto"/>
              <w:left w:val="single" w:sz="12" w:space="0" w:color="auto"/>
              <w:bottom w:val="single" w:sz="12" w:space="0" w:color="auto"/>
              <w:right w:val="single" w:sz="12" w:space="0" w:color="auto"/>
            </w:tcBorders>
          </w:tcPr>
          <w:p w:rsidR="006575A2" w:rsidRPr="00AD133F" w:rsidRDefault="006575A2" w:rsidP="00CF699F">
            <w:pPr>
              <w:jc w:val="center"/>
              <w:rPr>
                <w:rFonts w:ascii="Perpetua" w:hAnsi="Perpetua" w:cstheme="majorBidi"/>
                <w:sz w:val="24"/>
                <w:szCs w:val="24"/>
              </w:rPr>
            </w:pPr>
            <w:r w:rsidRPr="00AD133F">
              <w:rPr>
                <w:rFonts w:ascii="Perpetua" w:hAnsi="Perpetua" w:cstheme="majorBidi"/>
                <w:sz w:val="24"/>
                <w:szCs w:val="24"/>
              </w:rPr>
              <w:t>1</w:t>
            </w:r>
          </w:p>
        </w:tc>
      </w:tr>
      <w:tr w:rsidR="00BB04C8" w:rsidRPr="00AD133F" w:rsidTr="005B7433">
        <w:trPr>
          <w:trHeight w:val="330"/>
        </w:trPr>
        <w:tc>
          <w:tcPr>
            <w:tcW w:w="4338" w:type="dxa"/>
            <w:tcBorders>
              <w:top w:val="single" w:sz="12" w:space="0" w:color="auto"/>
              <w:left w:val="single" w:sz="12" w:space="0" w:color="auto"/>
              <w:bottom w:val="single" w:sz="12" w:space="0" w:color="auto"/>
              <w:right w:val="single" w:sz="12" w:space="0" w:color="auto"/>
            </w:tcBorders>
          </w:tcPr>
          <w:p w:rsidR="00BB04C8" w:rsidRPr="00AD133F" w:rsidRDefault="00BB04C8" w:rsidP="000803B4">
            <w:pPr>
              <w:rPr>
                <w:rFonts w:ascii="Perpetua" w:hAnsi="Perpetua" w:cstheme="majorBidi"/>
                <w:sz w:val="24"/>
                <w:szCs w:val="24"/>
              </w:rPr>
            </w:pPr>
            <w:r w:rsidRPr="00AD133F">
              <w:rPr>
                <w:rFonts w:ascii="Perpetua" w:hAnsi="Perpetua" w:cstheme="majorBidi"/>
                <w:sz w:val="24"/>
                <w:szCs w:val="24"/>
              </w:rPr>
              <w:t>Porters</w:t>
            </w:r>
          </w:p>
        </w:tc>
        <w:tc>
          <w:tcPr>
            <w:tcW w:w="2430" w:type="dxa"/>
            <w:tcBorders>
              <w:top w:val="single" w:sz="12" w:space="0" w:color="auto"/>
              <w:left w:val="single" w:sz="12" w:space="0" w:color="auto"/>
              <w:bottom w:val="single" w:sz="12" w:space="0" w:color="auto"/>
              <w:right w:val="single" w:sz="12" w:space="0" w:color="auto"/>
            </w:tcBorders>
          </w:tcPr>
          <w:p w:rsidR="00BB04C8" w:rsidRPr="00AD133F" w:rsidRDefault="00BB04C8" w:rsidP="000803B4">
            <w:pPr>
              <w:jc w:val="center"/>
              <w:rPr>
                <w:rFonts w:ascii="Perpetua" w:hAnsi="Perpetua" w:cstheme="majorBidi"/>
                <w:sz w:val="24"/>
                <w:szCs w:val="24"/>
              </w:rPr>
            </w:pPr>
            <w:r w:rsidRPr="00AD133F">
              <w:rPr>
                <w:rFonts w:ascii="Perpetua" w:hAnsi="Perpetua" w:cstheme="majorBidi"/>
                <w:sz w:val="24"/>
                <w:szCs w:val="24"/>
              </w:rPr>
              <w:t>1</w:t>
            </w:r>
          </w:p>
        </w:tc>
        <w:tc>
          <w:tcPr>
            <w:tcW w:w="1350" w:type="dxa"/>
            <w:tcBorders>
              <w:top w:val="single" w:sz="12" w:space="0" w:color="auto"/>
              <w:left w:val="single" w:sz="12" w:space="0" w:color="auto"/>
              <w:bottom w:val="single" w:sz="12" w:space="0" w:color="auto"/>
              <w:right w:val="single" w:sz="12" w:space="0" w:color="auto"/>
            </w:tcBorders>
          </w:tcPr>
          <w:p w:rsidR="00BB04C8" w:rsidRPr="00AD133F" w:rsidRDefault="00BB04C8" w:rsidP="000803B4">
            <w:pPr>
              <w:jc w:val="center"/>
              <w:rPr>
                <w:rFonts w:ascii="Perpetua" w:hAnsi="Perpetua" w:cstheme="majorBidi"/>
                <w:sz w:val="24"/>
                <w:szCs w:val="24"/>
              </w:rPr>
            </w:pPr>
            <w:r w:rsidRPr="00AD133F">
              <w:rPr>
                <w:rFonts w:ascii="Perpetua" w:hAnsi="Perpetua" w:cstheme="majorBidi"/>
                <w:sz w:val="24"/>
                <w:szCs w:val="24"/>
              </w:rPr>
              <w:t>1</w:t>
            </w:r>
          </w:p>
        </w:tc>
        <w:tc>
          <w:tcPr>
            <w:tcW w:w="1260" w:type="dxa"/>
            <w:tcBorders>
              <w:top w:val="single" w:sz="12" w:space="0" w:color="auto"/>
              <w:left w:val="single" w:sz="12" w:space="0" w:color="auto"/>
              <w:bottom w:val="single" w:sz="12" w:space="0" w:color="auto"/>
              <w:right w:val="single" w:sz="12" w:space="0" w:color="auto"/>
            </w:tcBorders>
          </w:tcPr>
          <w:p w:rsidR="00BB04C8" w:rsidRPr="00AD133F" w:rsidRDefault="00BB04C8" w:rsidP="000803B4">
            <w:pPr>
              <w:jc w:val="center"/>
              <w:rPr>
                <w:rFonts w:ascii="Perpetua" w:hAnsi="Perpetua" w:cstheme="majorBidi"/>
                <w:sz w:val="24"/>
                <w:szCs w:val="24"/>
              </w:rPr>
            </w:pPr>
            <w:r w:rsidRPr="00AD133F">
              <w:rPr>
                <w:rFonts w:ascii="Perpetua" w:hAnsi="Perpetua" w:cstheme="majorBidi"/>
                <w:sz w:val="24"/>
                <w:szCs w:val="24"/>
              </w:rPr>
              <w:t>0</w:t>
            </w:r>
          </w:p>
        </w:tc>
      </w:tr>
      <w:tr w:rsidR="00DB3C10" w:rsidRPr="00AD133F" w:rsidTr="005B7433">
        <w:trPr>
          <w:trHeight w:val="330"/>
        </w:trPr>
        <w:tc>
          <w:tcPr>
            <w:tcW w:w="4338" w:type="dxa"/>
            <w:tcBorders>
              <w:top w:val="single" w:sz="12" w:space="0" w:color="auto"/>
              <w:left w:val="single" w:sz="12" w:space="0" w:color="auto"/>
              <w:bottom w:val="single" w:sz="12" w:space="0" w:color="auto"/>
              <w:right w:val="single" w:sz="12" w:space="0" w:color="auto"/>
            </w:tcBorders>
          </w:tcPr>
          <w:p w:rsidR="00DB3C10" w:rsidRPr="00AD133F" w:rsidRDefault="00DB3C10" w:rsidP="000803B4">
            <w:pPr>
              <w:rPr>
                <w:rFonts w:ascii="Perpetua" w:hAnsi="Perpetua" w:cstheme="majorBidi"/>
                <w:sz w:val="24"/>
                <w:szCs w:val="24"/>
              </w:rPr>
            </w:pPr>
            <w:r w:rsidRPr="00AD133F">
              <w:rPr>
                <w:rFonts w:ascii="Perpetua" w:hAnsi="Perpetua" w:cstheme="majorBidi"/>
                <w:sz w:val="24"/>
                <w:szCs w:val="24"/>
              </w:rPr>
              <w:t>Health Workers</w:t>
            </w:r>
          </w:p>
        </w:tc>
        <w:tc>
          <w:tcPr>
            <w:tcW w:w="2430" w:type="dxa"/>
            <w:tcBorders>
              <w:top w:val="single" w:sz="12" w:space="0" w:color="auto"/>
              <w:left w:val="single" w:sz="12" w:space="0" w:color="auto"/>
              <w:bottom w:val="single" w:sz="12" w:space="0" w:color="auto"/>
              <w:right w:val="single" w:sz="12" w:space="0" w:color="auto"/>
            </w:tcBorders>
          </w:tcPr>
          <w:p w:rsidR="00DB3C10" w:rsidRPr="00AD133F" w:rsidRDefault="00DB3C10" w:rsidP="000803B4">
            <w:pPr>
              <w:jc w:val="center"/>
              <w:rPr>
                <w:rFonts w:ascii="Perpetua" w:hAnsi="Perpetua" w:cstheme="majorBidi"/>
                <w:sz w:val="24"/>
                <w:szCs w:val="24"/>
              </w:rPr>
            </w:pPr>
            <w:r w:rsidRPr="00AD133F">
              <w:rPr>
                <w:rFonts w:ascii="Perpetua" w:hAnsi="Perpetua" w:cstheme="majorBidi"/>
                <w:sz w:val="24"/>
                <w:szCs w:val="24"/>
              </w:rPr>
              <w:t>1</w:t>
            </w:r>
          </w:p>
        </w:tc>
        <w:tc>
          <w:tcPr>
            <w:tcW w:w="1350" w:type="dxa"/>
            <w:tcBorders>
              <w:top w:val="single" w:sz="12" w:space="0" w:color="auto"/>
              <w:left w:val="single" w:sz="12" w:space="0" w:color="auto"/>
              <w:bottom w:val="single" w:sz="12" w:space="0" w:color="auto"/>
              <w:right w:val="single" w:sz="12" w:space="0" w:color="auto"/>
            </w:tcBorders>
          </w:tcPr>
          <w:p w:rsidR="00DB3C10" w:rsidRPr="00AD133F" w:rsidRDefault="00DB3C10" w:rsidP="000803B4">
            <w:pPr>
              <w:jc w:val="center"/>
              <w:rPr>
                <w:rFonts w:ascii="Perpetua" w:hAnsi="Perpetua" w:cstheme="majorBidi"/>
                <w:sz w:val="24"/>
                <w:szCs w:val="24"/>
              </w:rPr>
            </w:pPr>
            <w:r w:rsidRPr="00AD133F">
              <w:rPr>
                <w:rFonts w:ascii="Perpetua" w:hAnsi="Perpetua" w:cstheme="majorBidi"/>
                <w:sz w:val="24"/>
                <w:szCs w:val="24"/>
              </w:rPr>
              <w:t>1</w:t>
            </w:r>
          </w:p>
        </w:tc>
        <w:tc>
          <w:tcPr>
            <w:tcW w:w="1260" w:type="dxa"/>
            <w:tcBorders>
              <w:top w:val="single" w:sz="12" w:space="0" w:color="auto"/>
              <w:left w:val="single" w:sz="12" w:space="0" w:color="auto"/>
              <w:bottom w:val="single" w:sz="12" w:space="0" w:color="auto"/>
              <w:right w:val="single" w:sz="12" w:space="0" w:color="auto"/>
            </w:tcBorders>
          </w:tcPr>
          <w:p w:rsidR="00DB3C10" w:rsidRPr="00AD133F" w:rsidRDefault="00DB3C10" w:rsidP="000803B4">
            <w:pPr>
              <w:jc w:val="center"/>
              <w:rPr>
                <w:rFonts w:ascii="Perpetua" w:hAnsi="Perpetua" w:cstheme="majorBidi"/>
                <w:sz w:val="24"/>
                <w:szCs w:val="24"/>
              </w:rPr>
            </w:pPr>
            <w:r w:rsidRPr="00AD133F">
              <w:rPr>
                <w:rFonts w:ascii="Perpetua" w:hAnsi="Perpetua" w:cstheme="majorBidi"/>
                <w:sz w:val="24"/>
                <w:szCs w:val="24"/>
              </w:rPr>
              <w:t>0</w:t>
            </w:r>
          </w:p>
        </w:tc>
      </w:tr>
    </w:tbl>
    <w:p w:rsidR="00663B48" w:rsidRDefault="00663B48">
      <w:pPr>
        <w:rPr>
          <w:rFonts w:ascii="Perpetua" w:hAnsi="Perpetua"/>
        </w:rPr>
      </w:pPr>
    </w:p>
    <w:p w:rsidR="00663B48" w:rsidRDefault="00663B48">
      <w:pPr>
        <w:rPr>
          <w:rFonts w:ascii="Perpetua" w:hAnsi="Perpetua"/>
        </w:rPr>
        <w:sectPr w:rsidR="00663B48" w:rsidSect="00441D2F">
          <w:headerReference w:type="default" r:id="rId8"/>
          <w:footerReference w:type="default" r:id="rId9"/>
          <w:pgSz w:w="12240" w:h="15840"/>
          <w:pgMar w:top="1440" w:right="720" w:bottom="1440" w:left="1440" w:header="720" w:footer="720" w:gutter="0"/>
          <w:cols w:space="720"/>
          <w:docGrid w:linePitch="360"/>
        </w:sectPr>
      </w:pPr>
    </w:p>
    <w:p w:rsidR="00663B48" w:rsidRDefault="00663B48">
      <w:pPr>
        <w:rPr>
          <w:rFonts w:ascii="Perpetua" w:hAnsi="Perpetua"/>
        </w:rPr>
      </w:pPr>
    </w:p>
    <w:p w:rsidR="00663B48" w:rsidRDefault="00663B48">
      <w:pPr>
        <w:rPr>
          <w:rFonts w:ascii="Perpetua" w:hAnsi="Perpetua"/>
        </w:rPr>
      </w:pPr>
    </w:p>
    <w:tbl>
      <w:tblPr>
        <w:tblStyle w:val="TableGrid"/>
        <w:tblpPr w:leftFromText="180" w:rightFromText="180" w:vertAnchor="text" w:horzAnchor="margin" w:tblpX="-252" w:tblpY="706"/>
        <w:tblW w:w="13878" w:type="dxa"/>
        <w:tblLook w:val="04A0" w:firstRow="1" w:lastRow="0" w:firstColumn="1" w:lastColumn="0" w:noHBand="0" w:noVBand="1"/>
      </w:tblPr>
      <w:tblGrid>
        <w:gridCol w:w="2887"/>
        <w:gridCol w:w="2351"/>
        <w:gridCol w:w="3240"/>
        <w:gridCol w:w="3150"/>
        <w:gridCol w:w="2250"/>
      </w:tblGrid>
      <w:tr w:rsidR="00663B48" w:rsidRPr="00CF029A" w:rsidTr="000C39A6">
        <w:trPr>
          <w:trHeight w:val="617"/>
        </w:trPr>
        <w:tc>
          <w:tcPr>
            <w:tcW w:w="2887" w:type="dxa"/>
            <w:shd w:val="clear" w:color="auto" w:fill="D9D9D9" w:themeFill="background1" w:themeFillShade="D9"/>
          </w:tcPr>
          <w:p w:rsidR="00663B48" w:rsidRPr="00CF029A" w:rsidRDefault="00663B48" w:rsidP="000C39A6">
            <w:pPr>
              <w:ind w:left="-540"/>
              <w:jc w:val="center"/>
              <w:rPr>
                <w:rFonts w:ascii="Perpetua" w:hAnsi="Perpetua"/>
                <w:b/>
                <w:bCs/>
              </w:rPr>
            </w:pPr>
            <w:r w:rsidRPr="00CF029A">
              <w:rPr>
                <w:rFonts w:ascii="Perpetua" w:hAnsi="Perpetua"/>
                <w:b/>
                <w:bCs/>
              </w:rPr>
              <w:t>Name of Project</w:t>
            </w:r>
          </w:p>
        </w:tc>
        <w:tc>
          <w:tcPr>
            <w:tcW w:w="2351" w:type="dxa"/>
            <w:shd w:val="clear" w:color="auto" w:fill="D9D9D9" w:themeFill="background1" w:themeFillShade="D9"/>
          </w:tcPr>
          <w:p w:rsidR="00663B48" w:rsidRPr="00CF029A" w:rsidRDefault="00663B48" w:rsidP="000C39A6">
            <w:pPr>
              <w:jc w:val="center"/>
              <w:rPr>
                <w:rFonts w:ascii="Perpetua" w:hAnsi="Perpetua"/>
                <w:b/>
                <w:bCs/>
              </w:rPr>
            </w:pPr>
            <w:r w:rsidRPr="00CF029A">
              <w:rPr>
                <w:rFonts w:ascii="Perpetua" w:hAnsi="Perpetua"/>
                <w:noProof/>
              </w:rPr>
              <mc:AlternateContent>
                <mc:Choice Requires="wps">
                  <w:drawing>
                    <wp:anchor distT="0" distB="0" distL="114300" distR="114300" simplePos="0" relativeHeight="251665408" behindDoc="0" locked="0" layoutInCell="1" allowOverlap="1" wp14:anchorId="78F9537A" wp14:editId="10045F44">
                      <wp:simplePos x="0" y="0"/>
                      <wp:positionH relativeFrom="column">
                        <wp:posOffset>1251585</wp:posOffset>
                      </wp:positionH>
                      <wp:positionV relativeFrom="paragraph">
                        <wp:posOffset>-633095</wp:posOffset>
                      </wp:positionV>
                      <wp:extent cx="2114550" cy="3143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rgbClr val="FFFFFF"/>
                              </a:solidFill>
                              <a:ln w="9525">
                                <a:noFill/>
                                <a:miter lim="800000"/>
                                <a:headEnd/>
                                <a:tailEnd/>
                              </a:ln>
                            </wps:spPr>
                            <wps:txbx>
                              <w:txbxContent>
                                <w:p w:rsidR="00663B48" w:rsidRPr="00CF029A" w:rsidRDefault="00663B48" w:rsidP="00663B48">
                                  <w:pPr>
                                    <w:rPr>
                                      <w:rFonts w:ascii="Perpetua" w:hAnsi="Perpetua"/>
                                      <w:b/>
                                      <w:bCs/>
                                      <w:sz w:val="24"/>
                                      <w:szCs w:val="24"/>
                                    </w:rPr>
                                  </w:pPr>
                                  <w:r w:rsidRPr="00CF029A">
                                    <w:rPr>
                                      <w:rFonts w:ascii="Perpetua" w:hAnsi="Perpetua"/>
                                      <w:b/>
                                      <w:bCs/>
                                      <w:sz w:val="24"/>
                                      <w:szCs w:val="24"/>
                                    </w:rPr>
                                    <w:t>4. Current Projects/Activities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8.55pt;margin-top:-49.85pt;width:166.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" stroked="f">
                      <v:textbox>
                        <w:txbxContent>
                          <w:p w:rsidR="00663B48" w:rsidRPr="00CF029A" w:rsidRDefault="00663B48" w:rsidP="00663B48">
                            <w:pPr>
                              <w:rPr>
                                <w:rFonts w:ascii="Perpetua" w:hAnsi="Perpetua"/>
                                <w:b/>
                                <w:bCs/>
                                <w:sz w:val="24"/>
                                <w:szCs w:val="24"/>
                              </w:rPr>
                            </w:pPr>
                            <w:r w:rsidRPr="00CF029A">
                              <w:rPr>
                                <w:rFonts w:ascii="Perpetua" w:hAnsi="Perpetua"/>
                                <w:b/>
                                <w:bCs/>
                                <w:sz w:val="24"/>
                                <w:szCs w:val="24"/>
                              </w:rPr>
                              <w:t>4. Current Projects/Activities</w:t>
                            </w:r>
                          </w:p>
                        </w:txbxContent>
                      </v:textbox>
                    </v:shape>
                  </w:pict>
                </mc:Fallback>
              </mc:AlternateContent>
            </w:r>
            <w:r w:rsidRPr="00CF029A">
              <w:rPr>
                <w:rFonts w:ascii="Perpetua" w:hAnsi="Perpetua"/>
                <w:b/>
                <w:bCs/>
              </w:rPr>
              <w:t>Resources required/Utilized</w:t>
            </w:r>
          </w:p>
        </w:tc>
        <w:tc>
          <w:tcPr>
            <w:tcW w:w="3240" w:type="dxa"/>
            <w:shd w:val="clear" w:color="auto" w:fill="D9D9D9" w:themeFill="background1" w:themeFillShade="D9"/>
          </w:tcPr>
          <w:p w:rsidR="00663B48" w:rsidRPr="00CF029A" w:rsidRDefault="00663B48" w:rsidP="000C39A6">
            <w:pPr>
              <w:jc w:val="center"/>
              <w:rPr>
                <w:rFonts w:ascii="Perpetua" w:hAnsi="Perpetua"/>
                <w:b/>
                <w:bCs/>
              </w:rPr>
            </w:pPr>
            <w:r w:rsidRPr="00CF029A">
              <w:rPr>
                <w:rFonts w:ascii="Perpetua" w:hAnsi="Perpetua"/>
                <w:b/>
                <w:bCs/>
              </w:rPr>
              <w:t>Barriers/Challenges Encountered</w:t>
            </w:r>
          </w:p>
        </w:tc>
        <w:tc>
          <w:tcPr>
            <w:tcW w:w="3150" w:type="dxa"/>
            <w:shd w:val="clear" w:color="auto" w:fill="D9D9D9" w:themeFill="background1" w:themeFillShade="D9"/>
          </w:tcPr>
          <w:p w:rsidR="00663B48" w:rsidRPr="00CF029A" w:rsidRDefault="00663B48" w:rsidP="000C39A6">
            <w:pPr>
              <w:jc w:val="center"/>
              <w:rPr>
                <w:rFonts w:ascii="Perpetua" w:hAnsi="Perpetua"/>
                <w:b/>
                <w:bCs/>
              </w:rPr>
            </w:pPr>
            <w:r w:rsidRPr="00CF029A">
              <w:rPr>
                <w:rFonts w:ascii="Perpetua" w:hAnsi="Perpetua"/>
                <w:b/>
                <w:bCs/>
              </w:rPr>
              <w:t>Current status of achievement</w:t>
            </w:r>
          </w:p>
        </w:tc>
        <w:tc>
          <w:tcPr>
            <w:tcW w:w="2250" w:type="dxa"/>
            <w:shd w:val="clear" w:color="auto" w:fill="D9D9D9" w:themeFill="background1" w:themeFillShade="D9"/>
          </w:tcPr>
          <w:p w:rsidR="00663B48" w:rsidRPr="00CF029A" w:rsidRDefault="00663B48" w:rsidP="000C39A6">
            <w:pPr>
              <w:jc w:val="center"/>
              <w:rPr>
                <w:rFonts w:ascii="Perpetua" w:hAnsi="Perpetua"/>
                <w:b/>
                <w:bCs/>
              </w:rPr>
            </w:pPr>
            <w:r w:rsidRPr="00CF029A">
              <w:rPr>
                <w:rFonts w:ascii="Perpetua" w:hAnsi="Perpetua"/>
                <w:b/>
                <w:bCs/>
              </w:rPr>
              <w:t>Action Taken</w:t>
            </w:r>
          </w:p>
        </w:tc>
      </w:tr>
      <w:tr w:rsidR="00663B48" w:rsidRPr="00CF029A" w:rsidTr="000C39A6">
        <w:trPr>
          <w:trHeight w:val="1517"/>
        </w:trPr>
        <w:tc>
          <w:tcPr>
            <w:tcW w:w="2887" w:type="dxa"/>
          </w:tcPr>
          <w:p w:rsidR="00663B48" w:rsidRPr="00CF029A" w:rsidRDefault="00663B48" w:rsidP="000C39A6">
            <w:pPr>
              <w:spacing w:before="240"/>
              <w:rPr>
                <w:rFonts w:ascii="Perpetua" w:hAnsi="Perpetua"/>
              </w:rPr>
            </w:pPr>
            <w:r w:rsidRPr="00CF029A">
              <w:rPr>
                <w:rFonts w:ascii="Perpetua" w:hAnsi="Perpetua"/>
              </w:rPr>
              <w:t>1. Implementation of specific care maps for common ENT procedures in ESIHI.</w:t>
            </w:r>
          </w:p>
        </w:tc>
        <w:tc>
          <w:tcPr>
            <w:tcW w:w="2351" w:type="dxa"/>
          </w:tcPr>
          <w:p w:rsidR="00663B48" w:rsidRPr="00CF029A" w:rsidRDefault="00663B48" w:rsidP="000C39A6">
            <w:pPr>
              <w:spacing w:before="240"/>
              <w:rPr>
                <w:rFonts w:ascii="Perpetua" w:hAnsi="Perpetua"/>
              </w:rPr>
            </w:pPr>
            <w:r w:rsidRPr="00CF029A">
              <w:rPr>
                <w:rFonts w:ascii="Perpetua" w:hAnsi="Perpetua"/>
              </w:rPr>
              <w:t>Consultants of each Sub-Specialty provided us with their care map of each procedure.</w:t>
            </w:r>
          </w:p>
        </w:tc>
        <w:tc>
          <w:tcPr>
            <w:tcW w:w="3240" w:type="dxa"/>
          </w:tcPr>
          <w:p w:rsidR="00663B48" w:rsidRPr="00CF029A" w:rsidRDefault="00663B48" w:rsidP="000C39A6">
            <w:pPr>
              <w:spacing w:before="240"/>
              <w:rPr>
                <w:rFonts w:ascii="Perpetua" w:hAnsi="Perpetua"/>
              </w:rPr>
            </w:pPr>
          </w:p>
        </w:tc>
        <w:tc>
          <w:tcPr>
            <w:tcW w:w="3150" w:type="dxa"/>
          </w:tcPr>
          <w:p w:rsidR="00663B48" w:rsidRPr="00CF029A" w:rsidRDefault="00663B48" w:rsidP="00663B48">
            <w:pPr>
              <w:pStyle w:val="ListParagraph"/>
              <w:numPr>
                <w:ilvl w:val="0"/>
                <w:numId w:val="13"/>
              </w:numPr>
              <w:spacing w:before="240"/>
              <w:ind w:left="303" w:hanging="180"/>
              <w:rPr>
                <w:rFonts w:ascii="Perpetua" w:hAnsi="Perpetua"/>
              </w:rPr>
            </w:pPr>
            <w:r w:rsidRPr="00CF029A">
              <w:rPr>
                <w:rFonts w:ascii="Perpetua" w:hAnsi="Perpetua"/>
              </w:rPr>
              <w:t>Care maps are at final stage of implementation in ESIHI</w:t>
            </w:r>
          </w:p>
          <w:p w:rsidR="00663B48" w:rsidRPr="00CF029A" w:rsidRDefault="00663B48" w:rsidP="00663B48">
            <w:pPr>
              <w:pStyle w:val="ListParagraph"/>
              <w:numPr>
                <w:ilvl w:val="0"/>
                <w:numId w:val="13"/>
              </w:numPr>
              <w:spacing w:before="240"/>
              <w:ind w:left="303" w:hanging="180"/>
              <w:rPr>
                <w:rFonts w:ascii="Perpetua" w:hAnsi="Perpetua"/>
              </w:rPr>
            </w:pPr>
            <w:r w:rsidRPr="00CF029A">
              <w:rPr>
                <w:rFonts w:ascii="Perpetua" w:hAnsi="Perpetua"/>
              </w:rPr>
              <w:t>Care map for FESS &amp; Thyroidectomy were made &amp; requested for implementation.</w:t>
            </w:r>
          </w:p>
        </w:tc>
        <w:tc>
          <w:tcPr>
            <w:tcW w:w="2250" w:type="dxa"/>
          </w:tcPr>
          <w:p w:rsidR="00663B48" w:rsidRPr="00CF029A" w:rsidRDefault="00663B48" w:rsidP="000C39A6">
            <w:pPr>
              <w:spacing w:before="240"/>
              <w:rPr>
                <w:rFonts w:ascii="Perpetua" w:hAnsi="Perpetua"/>
              </w:rPr>
            </w:pPr>
          </w:p>
        </w:tc>
      </w:tr>
      <w:tr w:rsidR="00663B48" w:rsidRPr="00CF029A" w:rsidTr="000C39A6">
        <w:trPr>
          <w:trHeight w:val="902"/>
        </w:trPr>
        <w:tc>
          <w:tcPr>
            <w:tcW w:w="2887" w:type="dxa"/>
          </w:tcPr>
          <w:p w:rsidR="00663B48" w:rsidRPr="00CF029A" w:rsidRDefault="00663B48" w:rsidP="000C39A6">
            <w:pPr>
              <w:spacing w:before="240"/>
              <w:rPr>
                <w:rFonts w:ascii="Perpetua" w:hAnsi="Perpetua"/>
              </w:rPr>
            </w:pPr>
            <w:r w:rsidRPr="00CF029A">
              <w:rPr>
                <w:rFonts w:ascii="Perpetua" w:hAnsi="Perpetua"/>
              </w:rPr>
              <w:t>2.  Creation &amp; Implementation of more Clinical Practice Guidelines.</w:t>
            </w:r>
          </w:p>
        </w:tc>
        <w:tc>
          <w:tcPr>
            <w:tcW w:w="2351" w:type="dxa"/>
          </w:tcPr>
          <w:p w:rsidR="00663B48" w:rsidRPr="00CF029A" w:rsidRDefault="00663B48" w:rsidP="000C39A6">
            <w:pPr>
              <w:spacing w:before="240"/>
              <w:rPr>
                <w:rFonts w:ascii="Perpetua" w:hAnsi="Perpetua"/>
              </w:rPr>
            </w:pPr>
            <w:r w:rsidRPr="00CF029A">
              <w:rPr>
                <w:rFonts w:ascii="Perpetua" w:hAnsi="Perpetua"/>
              </w:rPr>
              <w:t>Implementing data for current CPGs</w:t>
            </w:r>
          </w:p>
        </w:tc>
        <w:tc>
          <w:tcPr>
            <w:tcW w:w="3240" w:type="dxa"/>
          </w:tcPr>
          <w:p w:rsidR="00663B48" w:rsidRPr="00CF029A" w:rsidRDefault="00663B48" w:rsidP="000C39A6">
            <w:pPr>
              <w:spacing w:before="240"/>
              <w:rPr>
                <w:rFonts w:ascii="Perpetua" w:hAnsi="Perpetua"/>
              </w:rPr>
            </w:pPr>
            <w:r w:rsidRPr="00CF029A">
              <w:rPr>
                <w:rFonts w:ascii="Perpetua" w:hAnsi="Perpetua"/>
              </w:rPr>
              <w:t>Difficulty in obtaining data from ESIHI</w:t>
            </w:r>
          </w:p>
        </w:tc>
        <w:tc>
          <w:tcPr>
            <w:tcW w:w="3150" w:type="dxa"/>
          </w:tcPr>
          <w:p w:rsidR="00663B48" w:rsidRPr="00CF029A" w:rsidRDefault="00663B48" w:rsidP="00663B48">
            <w:pPr>
              <w:pStyle w:val="ListParagraph"/>
              <w:numPr>
                <w:ilvl w:val="0"/>
                <w:numId w:val="15"/>
              </w:numPr>
              <w:spacing w:before="240"/>
              <w:ind w:left="303" w:hanging="180"/>
              <w:rPr>
                <w:rFonts w:ascii="Perpetua" w:hAnsi="Perpetua"/>
              </w:rPr>
            </w:pPr>
            <w:r w:rsidRPr="00CF029A">
              <w:rPr>
                <w:rFonts w:ascii="Perpetua" w:hAnsi="Perpetua"/>
              </w:rPr>
              <w:t>Having 1 fully adapted approved CPG for Acute Bacterial Rhinosinusitis.</w:t>
            </w:r>
          </w:p>
          <w:p w:rsidR="00663B48" w:rsidRPr="00CF029A" w:rsidRDefault="00663B48" w:rsidP="00663B48">
            <w:pPr>
              <w:pStyle w:val="ListParagraph"/>
              <w:numPr>
                <w:ilvl w:val="0"/>
                <w:numId w:val="15"/>
              </w:numPr>
              <w:spacing w:before="240"/>
              <w:ind w:left="303" w:hanging="180"/>
              <w:rPr>
                <w:rFonts w:ascii="Perpetua" w:hAnsi="Perpetua"/>
              </w:rPr>
            </w:pPr>
            <w:r w:rsidRPr="00CF029A">
              <w:rPr>
                <w:rFonts w:ascii="Perpetua" w:hAnsi="Perpetua"/>
              </w:rPr>
              <w:t>Having 4 algorithms for Otitis Externa, Cerumen Impaction, Laryngoepharyngeal Reflux &amp; Speech Dysfluencies.</w:t>
            </w:r>
          </w:p>
        </w:tc>
        <w:tc>
          <w:tcPr>
            <w:tcW w:w="2250" w:type="dxa"/>
          </w:tcPr>
          <w:p w:rsidR="00663B48" w:rsidRPr="00CF029A" w:rsidRDefault="00663B48" w:rsidP="000C39A6">
            <w:pPr>
              <w:spacing w:before="240"/>
              <w:rPr>
                <w:rFonts w:ascii="Perpetua" w:hAnsi="Perpetua"/>
              </w:rPr>
            </w:pPr>
            <w:r w:rsidRPr="00CF029A">
              <w:rPr>
                <w:rFonts w:ascii="Perpetua" w:hAnsi="Perpetua"/>
              </w:rPr>
              <w:t>Generation of power insight report for the usability of the CPG power plan included in ESIHI</w:t>
            </w:r>
          </w:p>
        </w:tc>
      </w:tr>
      <w:tr w:rsidR="00663B48" w:rsidRPr="00CF029A" w:rsidTr="000C39A6">
        <w:trPr>
          <w:trHeight w:val="350"/>
        </w:trPr>
        <w:tc>
          <w:tcPr>
            <w:tcW w:w="2887" w:type="dxa"/>
          </w:tcPr>
          <w:p w:rsidR="00663B48" w:rsidRPr="00CF029A" w:rsidRDefault="00663B48" w:rsidP="000C39A6">
            <w:pPr>
              <w:spacing w:before="240"/>
              <w:rPr>
                <w:rFonts w:ascii="Perpetua" w:hAnsi="Perpetua"/>
              </w:rPr>
            </w:pPr>
            <w:r w:rsidRPr="00CF029A">
              <w:rPr>
                <w:rFonts w:ascii="Perpetua" w:hAnsi="Perpetua"/>
              </w:rPr>
              <w:t>3.  Developing clinical outcome KPIs’ for all surgical subspecialties.</w:t>
            </w:r>
          </w:p>
        </w:tc>
        <w:tc>
          <w:tcPr>
            <w:tcW w:w="2351" w:type="dxa"/>
          </w:tcPr>
          <w:p w:rsidR="00663B48" w:rsidRPr="00CF029A" w:rsidRDefault="00663B48" w:rsidP="000C39A6">
            <w:pPr>
              <w:spacing w:before="240"/>
              <w:ind w:left="173" w:hanging="173"/>
              <w:rPr>
                <w:rFonts w:ascii="Perpetua" w:hAnsi="Perpetua"/>
              </w:rPr>
            </w:pPr>
            <w:r w:rsidRPr="00CF029A">
              <w:rPr>
                <w:rFonts w:ascii="Perpetua" w:hAnsi="Perpetua"/>
              </w:rPr>
              <w:t>1. Statistics of the ENT OPCs and OR</w:t>
            </w:r>
          </w:p>
          <w:p w:rsidR="00663B48" w:rsidRPr="00CF029A" w:rsidRDefault="00663B48" w:rsidP="000C39A6">
            <w:pPr>
              <w:spacing w:before="240"/>
              <w:ind w:left="173" w:hanging="173"/>
              <w:rPr>
                <w:rFonts w:ascii="Perpetua" w:hAnsi="Perpetua"/>
              </w:rPr>
            </w:pPr>
            <w:r w:rsidRPr="00CF029A">
              <w:rPr>
                <w:rFonts w:ascii="Perpetua" w:hAnsi="Perpetua"/>
              </w:rPr>
              <w:t>2.  Distributed questionnaires</w:t>
            </w:r>
          </w:p>
        </w:tc>
        <w:tc>
          <w:tcPr>
            <w:tcW w:w="3240" w:type="dxa"/>
          </w:tcPr>
          <w:p w:rsidR="00663B48" w:rsidRPr="00CF029A" w:rsidRDefault="00663B48" w:rsidP="000C39A6">
            <w:pPr>
              <w:ind w:left="328" w:hanging="180"/>
              <w:rPr>
                <w:rFonts w:ascii="Perpetua" w:hAnsi="Perpetua"/>
              </w:rPr>
            </w:pPr>
            <w:r w:rsidRPr="00CF029A">
              <w:rPr>
                <w:rFonts w:ascii="Perpetua" w:hAnsi="Perpetua"/>
              </w:rPr>
              <w:t>1. Monitoring and assessing the problems</w:t>
            </w:r>
          </w:p>
          <w:p w:rsidR="00663B48" w:rsidRPr="00CF029A" w:rsidRDefault="00663B48" w:rsidP="000C39A6">
            <w:pPr>
              <w:ind w:left="328" w:hanging="180"/>
              <w:rPr>
                <w:rFonts w:ascii="Perpetua" w:hAnsi="Perpetua"/>
              </w:rPr>
            </w:pPr>
            <w:r w:rsidRPr="00CF029A">
              <w:rPr>
                <w:rFonts w:ascii="Perpetua" w:hAnsi="Perpetua"/>
              </w:rPr>
              <w:t>2. Prioritizing the problems</w:t>
            </w:r>
          </w:p>
          <w:p w:rsidR="00663B48" w:rsidRPr="00CF029A" w:rsidRDefault="00663B48" w:rsidP="000C39A6">
            <w:pPr>
              <w:ind w:left="328" w:hanging="180"/>
              <w:rPr>
                <w:rFonts w:ascii="Perpetua" w:hAnsi="Perpetua"/>
              </w:rPr>
            </w:pPr>
            <w:r w:rsidRPr="00CF029A">
              <w:rPr>
                <w:rFonts w:ascii="Perpetua" w:hAnsi="Perpetua"/>
              </w:rPr>
              <w:t>3. Developing at team to put an action plan to encounter the detected problems</w:t>
            </w:r>
          </w:p>
          <w:p w:rsidR="00663B48" w:rsidRPr="00CF029A" w:rsidRDefault="00663B48" w:rsidP="000C39A6">
            <w:pPr>
              <w:ind w:left="328" w:hanging="180"/>
              <w:rPr>
                <w:rFonts w:ascii="Perpetua" w:hAnsi="Perpetua"/>
              </w:rPr>
            </w:pPr>
            <w:r w:rsidRPr="00CF029A">
              <w:rPr>
                <w:rFonts w:ascii="Perpetua" w:hAnsi="Perpetua"/>
              </w:rPr>
              <w:t>4. Coaching the team to develop the needed KPIs.</w:t>
            </w:r>
          </w:p>
          <w:p w:rsidR="00663B48" w:rsidRPr="00CF029A" w:rsidRDefault="00663B48" w:rsidP="000C39A6">
            <w:pPr>
              <w:ind w:left="328" w:hanging="180"/>
              <w:rPr>
                <w:rFonts w:ascii="Perpetua" w:hAnsi="Perpetua"/>
              </w:rPr>
            </w:pPr>
            <w:r w:rsidRPr="00CF029A">
              <w:rPr>
                <w:rFonts w:ascii="Perpetua" w:hAnsi="Perpetua"/>
              </w:rPr>
              <w:t>5. Cascading the KPIs to be aligned with the medical city’s strategic plan.</w:t>
            </w:r>
          </w:p>
        </w:tc>
        <w:tc>
          <w:tcPr>
            <w:tcW w:w="3150" w:type="dxa"/>
          </w:tcPr>
          <w:p w:rsidR="00663B48" w:rsidRPr="00CF029A" w:rsidRDefault="00663B48" w:rsidP="000C39A6">
            <w:pPr>
              <w:spacing w:before="240"/>
              <w:rPr>
                <w:rFonts w:ascii="Perpetua" w:hAnsi="Perpetua"/>
              </w:rPr>
            </w:pPr>
            <w:r w:rsidRPr="00CF029A">
              <w:rPr>
                <w:rFonts w:ascii="Perpetua" w:hAnsi="Perpetua"/>
              </w:rPr>
              <w:t xml:space="preserve"> Development and implementation of the final version of the clinical outcome KPIs</w:t>
            </w:r>
          </w:p>
        </w:tc>
        <w:tc>
          <w:tcPr>
            <w:tcW w:w="2250" w:type="dxa"/>
          </w:tcPr>
          <w:p w:rsidR="00663B48" w:rsidRPr="00CF029A" w:rsidRDefault="00663B48" w:rsidP="000C39A6">
            <w:pPr>
              <w:spacing w:before="240"/>
              <w:rPr>
                <w:rFonts w:ascii="Perpetua" w:hAnsi="Perpetua"/>
              </w:rPr>
            </w:pPr>
            <w:r w:rsidRPr="00CF029A">
              <w:rPr>
                <w:rFonts w:ascii="Perpetua" w:hAnsi="Perpetua"/>
              </w:rPr>
              <w:t>1.Continuous monitoring of staff performance</w:t>
            </w:r>
          </w:p>
          <w:p w:rsidR="00663B48" w:rsidRPr="00CF029A" w:rsidRDefault="00663B48" w:rsidP="000C39A6">
            <w:pPr>
              <w:spacing w:before="240"/>
              <w:rPr>
                <w:rFonts w:ascii="Perpetua" w:hAnsi="Perpetua"/>
              </w:rPr>
            </w:pPr>
            <w:r w:rsidRPr="00CF029A">
              <w:rPr>
                <w:rFonts w:ascii="Perpetua" w:hAnsi="Perpetua"/>
              </w:rPr>
              <w:t>2. Staff education about the importance of continuous care monitoring</w:t>
            </w:r>
          </w:p>
          <w:p w:rsidR="00663B48" w:rsidRPr="00CF029A" w:rsidRDefault="00663B48" w:rsidP="000C39A6">
            <w:pPr>
              <w:spacing w:before="240"/>
              <w:rPr>
                <w:rFonts w:ascii="Perpetua" w:hAnsi="Perpetua"/>
              </w:rPr>
            </w:pPr>
            <w:r w:rsidRPr="00CF029A">
              <w:rPr>
                <w:rFonts w:ascii="Perpetua" w:hAnsi="Perpetua"/>
              </w:rPr>
              <w:t>3. Disseminating the reports to the QMD</w:t>
            </w:r>
          </w:p>
        </w:tc>
      </w:tr>
      <w:tr w:rsidR="00663B48" w:rsidRPr="00CF029A" w:rsidTr="000C39A6">
        <w:trPr>
          <w:trHeight w:val="710"/>
        </w:trPr>
        <w:tc>
          <w:tcPr>
            <w:tcW w:w="2887" w:type="dxa"/>
          </w:tcPr>
          <w:p w:rsidR="00663B48" w:rsidRPr="00CF029A" w:rsidRDefault="00663B48" w:rsidP="000C39A6">
            <w:pPr>
              <w:spacing w:before="240"/>
              <w:rPr>
                <w:rFonts w:ascii="Perpetua" w:hAnsi="Perpetua"/>
              </w:rPr>
            </w:pPr>
            <w:r w:rsidRPr="00CF029A">
              <w:rPr>
                <w:rFonts w:ascii="Perpetua" w:hAnsi="Perpetua"/>
              </w:rPr>
              <w:lastRenderedPageBreak/>
              <w:t>4.  Monitoring all categories of patient waiting lists.</w:t>
            </w:r>
          </w:p>
        </w:tc>
        <w:tc>
          <w:tcPr>
            <w:tcW w:w="2351" w:type="dxa"/>
          </w:tcPr>
          <w:p w:rsidR="00663B48" w:rsidRPr="00CF029A" w:rsidRDefault="00663B48" w:rsidP="000C39A6">
            <w:pPr>
              <w:spacing w:before="240"/>
              <w:rPr>
                <w:rFonts w:ascii="Perpetua" w:hAnsi="Perpetua"/>
              </w:rPr>
            </w:pPr>
            <w:r w:rsidRPr="00CF029A">
              <w:rPr>
                <w:rFonts w:ascii="Perpetua" w:hAnsi="Perpetua"/>
              </w:rPr>
              <w:t>Statistics from ENT OR admission coordinators.</w:t>
            </w:r>
          </w:p>
        </w:tc>
        <w:tc>
          <w:tcPr>
            <w:tcW w:w="3240" w:type="dxa"/>
          </w:tcPr>
          <w:p w:rsidR="00663B48" w:rsidRPr="00CF029A" w:rsidRDefault="00663B48" w:rsidP="000C39A6">
            <w:pPr>
              <w:spacing w:before="240"/>
              <w:rPr>
                <w:rFonts w:ascii="Perpetua" w:hAnsi="Perpetua"/>
              </w:rPr>
            </w:pPr>
            <w:r w:rsidRPr="00CF029A">
              <w:rPr>
                <w:rFonts w:ascii="Perpetua" w:hAnsi="Perpetua"/>
              </w:rPr>
              <w:t>Difficulty of contacting some patient on the waiting list.</w:t>
            </w:r>
          </w:p>
        </w:tc>
        <w:tc>
          <w:tcPr>
            <w:tcW w:w="3150" w:type="dxa"/>
          </w:tcPr>
          <w:p w:rsidR="00663B48" w:rsidRPr="00CF029A" w:rsidRDefault="00663B48" w:rsidP="000C39A6">
            <w:pPr>
              <w:spacing w:before="240"/>
              <w:rPr>
                <w:rFonts w:ascii="Perpetua" w:hAnsi="Perpetua"/>
              </w:rPr>
            </w:pPr>
            <w:r w:rsidRPr="00CF029A">
              <w:rPr>
                <w:rFonts w:ascii="Perpetua" w:hAnsi="Perpetua"/>
              </w:rPr>
              <w:t>Regularly monitor the Surgical Waiting List for all categories.</w:t>
            </w:r>
          </w:p>
        </w:tc>
        <w:tc>
          <w:tcPr>
            <w:tcW w:w="2250" w:type="dxa"/>
          </w:tcPr>
          <w:p w:rsidR="00663B48" w:rsidRDefault="00663B48" w:rsidP="000C39A6">
            <w:pPr>
              <w:spacing w:before="240"/>
              <w:rPr>
                <w:rFonts w:ascii="Perpetua" w:hAnsi="Perpetua"/>
              </w:rPr>
            </w:pPr>
          </w:p>
          <w:p w:rsidR="00663B48" w:rsidRPr="00CF029A" w:rsidRDefault="00663B48" w:rsidP="000C39A6">
            <w:pPr>
              <w:spacing w:before="240"/>
              <w:rPr>
                <w:rFonts w:ascii="Perpetua" w:hAnsi="Perpetua"/>
              </w:rPr>
            </w:pPr>
          </w:p>
        </w:tc>
      </w:tr>
      <w:tr w:rsidR="00663B48" w:rsidRPr="00CF029A" w:rsidTr="000C39A6">
        <w:tc>
          <w:tcPr>
            <w:tcW w:w="2887" w:type="dxa"/>
          </w:tcPr>
          <w:p w:rsidR="00663B48" w:rsidRPr="00CF029A" w:rsidRDefault="00663B48" w:rsidP="000C39A6">
            <w:pPr>
              <w:spacing w:before="240"/>
              <w:rPr>
                <w:rFonts w:ascii="Perpetua" w:hAnsi="Perpetua"/>
              </w:rPr>
            </w:pPr>
            <w:r w:rsidRPr="00CF029A">
              <w:rPr>
                <w:rFonts w:ascii="Perpetua" w:hAnsi="Perpetua"/>
              </w:rPr>
              <w:t>5. Update Sub-specialty Research &amp; Benchmarking in ORL department.</w:t>
            </w:r>
          </w:p>
          <w:p w:rsidR="00663B48" w:rsidRPr="00CF029A" w:rsidRDefault="00663B48" w:rsidP="000C39A6">
            <w:pPr>
              <w:spacing w:before="240"/>
              <w:rPr>
                <w:rFonts w:ascii="Perpetua" w:hAnsi="Perpetua"/>
              </w:rPr>
            </w:pPr>
          </w:p>
        </w:tc>
        <w:tc>
          <w:tcPr>
            <w:tcW w:w="2351" w:type="dxa"/>
          </w:tcPr>
          <w:p w:rsidR="00663B48" w:rsidRPr="00CF029A" w:rsidRDefault="00663B48" w:rsidP="000C39A6">
            <w:pPr>
              <w:spacing w:before="240"/>
              <w:rPr>
                <w:rFonts w:ascii="Perpetua" w:hAnsi="Perpetua"/>
              </w:rPr>
            </w:pPr>
            <w:r w:rsidRPr="00CF029A">
              <w:rPr>
                <w:rFonts w:ascii="Perpetua" w:hAnsi="Perpetua"/>
              </w:rPr>
              <w:t>Research outcome statistics.</w:t>
            </w:r>
          </w:p>
        </w:tc>
        <w:tc>
          <w:tcPr>
            <w:tcW w:w="3240" w:type="dxa"/>
          </w:tcPr>
          <w:p w:rsidR="00663B48" w:rsidRPr="00CF029A" w:rsidRDefault="00663B48" w:rsidP="000C39A6">
            <w:pPr>
              <w:spacing w:before="240"/>
              <w:rPr>
                <w:rFonts w:ascii="Perpetua" w:hAnsi="Perpetua"/>
              </w:rPr>
            </w:pPr>
            <w:r w:rsidRPr="00CF029A">
              <w:rPr>
                <w:rFonts w:ascii="Perpetua" w:hAnsi="Perpetua"/>
              </w:rPr>
              <w:t>Encoring staff to be involved in Research Projects.</w:t>
            </w:r>
          </w:p>
        </w:tc>
        <w:tc>
          <w:tcPr>
            <w:tcW w:w="3150" w:type="dxa"/>
          </w:tcPr>
          <w:p w:rsidR="00663B48" w:rsidRPr="00CF029A" w:rsidRDefault="00663B48" w:rsidP="00663B48">
            <w:pPr>
              <w:pStyle w:val="ListParagraph"/>
              <w:numPr>
                <w:ilvl w:val="0"/>
                <w:numId w:val="16"/>
              </w:numPr>
              <w:spacing w:before="240"/>
              <w:ind w:left="213" w:hanging="180"/>
              <w:rPr>
                <w:rFonts w:ascii="Perpetua" w:hAnsi="Perpetua"/>
              </w:rPr>
            </w:pPr>
            <w:r w:rsidRPr="00CF029A">
              <w:rPr>
                <w:rFonts w:ascii="Perpetua" w:hAnsi="Perpetua"/>
              </w:rPr>
              <w:t>Providing annual research report regularly for the past 4 years.</w:t>
            </w:r>
          </w:p>
          <w:p w:rsidR="00663B48" w:rsidRPr="00CF029A" w:rsidRDefault="00663B48" w:rsidP="000C39A6">
            <w:pPr>
              <w:pStyle w:val="ListParagraph"/>
              <w:spacing w:before="240"/>
              <w:ind w:left="213" w:hanging="180"/>
              <w:rPr>
                <w:rFonts w:ascii="Perpetua" w:hAnsi="Perpetua"/>
              </w:rPr>
            </w:pPr>
            <w:r w:rsidRPr="00CF029A">
              <w:rPr>
                <w:rFonts w:ascii="Perpetua" w:hAnsi="Perpetua"/>
              </w:rPr>
              <w:t>2. Positive trending of research outcome of department’s achievements</w:t>
            </w:r>
          </w:p>
          <w:p w:rsidR="00663B48" w:rsidRPr="00CF029A" w:rsidRDefault="00663B48" w:rsidP="000C39A6">
            <w:pPr>
              <w:pStyle w:val="ListParagraph"/>
              <w:spacing w:before="240"/>
              <w:ind w:left="213" w:hanging="180"/>
              <w:rPr>
                <w:rFonts w:ascii="Perpetua" w:hAnsi="Perpetua"/>
              </w:rPr>
            </w:pPr>
            <w:r w:rsidRPr="00CF029A">
              <w:rPr>
                <w:rFonts w:ascii="Perpetua" w:hAnsi="Perpetua"/>
              </w:rPr>
              <w:t>3. Reaching up the ISI publication per year</w:t>
            </w:r>
          </w:p>
          <w:p w:rsidR="00663B48" w:rsidRPr="00CF029A" w:rsidRDefault="00663B48" w:rsidP="000C39A6">
            <w:pPr>
              <w:pStyle w:val="ListParagraph"/>
              <w:spacing w:before="240"/>
              <w:ind w:left="213" w:hanging="180"/>
              <w:rPr>
                <w:rFonts w:ascii="Perpetua" w:hAnsi="Perpetua"/>
              </w:rPr>
            </w:pPr>
            <w:r w:rsidRPr="00CF029A">
              <w:rPr>
                <w:rFonts w:ascii="Perpetua" w:hAnsi="Perpetua"/>
              </w:rPr>
              <w:t xml:space="preserve">4. Obtaining grants from the NPST (Co-I) </w:t>
            </w:r>
          </w:p>
          <w:p w:rsidR="00663B48" w:rsidRPr="00CF029A" w:rsidRDefault="00663B48" w:rsidP="00663B48">
            <w:pPr>
              <w:pStyle w:val="ListParagraph"/>
              <w:numPr>
                <w:ilvl w:val="0"/>
                <w:numId w:val="17"/>
              </w:numPr>
              <w:spacing w:before="240"/>
              <w:ind w:left="213" w:hanging="180"/>
              <w:rPr>
                <w:rFonts w:ascii="Perpetua" w:hAnsi="Perpetua"/>
              </w:rPr>
            </w:pPr>
            <w:r w:rsidRPr="00CF029A">
              <w:rPr>
                <w:rFonts w:ascii="Perpetua" w:hAnsi="Perpetua"/>
              </w:rPr>
              <w:t>Initial registration of 2 patent in Derwent Innovations Index</w:t>
            </w:r>
          </w:p>
        </w:tc>
        <w:tc>
          <w:tcPr>
            <w:tcW w:w="2250" w:type="dxa"/>
          </w:tcPr>
          <w:p w:rsidR="00663B48" w:rsidRPr="00CF029A" w:rsidRDefault="00663B48" w:rsidP="000C39A6">
            <w:pPr>
              <w:pStyle w:val="ListParagraph"/>
              <w:spacing w:before="240"/>
              <w:ind w:left="342"/>
              <w:rPr>
                <w:rFonts w:ascii="Perpetua" w:hAnsi="Perpetua"/>
              </w:rPr>
            </w:pPr>
          </w:p>
          <w:p w:rsidR="00663B48" w:rsidRPr="00CF029A" w:rsidRDefault="00663B48" w:rsidP="00663B48">
            <w:pPr>
              <w:pStyle w:val="ListParagraph"/>
              <w:numPr>
                <w:ilvl w:val="0"/>
                <w:numId w:val="14"/>
              </w:numPr>
              <w:spacing w:before="240"/>
              <w:ind w:left="342" w:hanging="180"/>
              <w:rPr>
                <w:rFonts w:ascii="Perpetua" w:hAnsi="Perpetua"/>
              </w:rPr>
            </w:pPr>
            <w:r w:rsidRPr="00CF029A">
              <w:rPr>
                <w:rFonts w:ascii="Perpetua" w:hAnsi="Perpetua"/>
              </w:rPr>
              <w:t>Continue monitoring Research outcome of the department.</w:t>
            </w:r>
          </w:p>
          <w:p w:rsidR="00663B48" w:rsidRPr="00CF029A" w:rsidRDefault="00663B48" w:rsidP="000C39A6">
            <w:pPr>
              <w:pStyle w:val="ListParagraph"/>
              <w:spacing w:before="240"/>
              <w:ind w:left="342"/>
              <w:rPr>
                <w:rFonts w:ascii="Perpetua" w:hAnsi="Perpetua"/>
              </w:rPr>
            </w:pPr>
          </w:p>
          <w:p w:rsidR="00663B48" w:rsidRPr="00CF029A" w:rsidRDefault="00663B48" w:rsidP="00663B48">
            <w:pPr>
              <w:pStyle w:val="ListParagraph"/>
              <w:numPr>
                <w:ilvl w:val="0"/>
                <w:numId w:val="14"/>
              </w:numPr>
              <w:spacing w:before="240"/>
              <w:ind w:left="342" w:hanging="180"/>
              <w:rPr>
                <w:rFonts w:ascii="Perpetua" w:hAnsi="Perpetua"/>
              </w:rPr>
            </w:pPr>
            <w:r w:rsidRPr="00CF029A">
              <w:rPr>
                <w:rFonts w:ascii="Perpetua" w:hAnsi="Perpetua"/>
              </w:rPr>
              <w:t>Proper recognition for Best performance in research.</w:t>
            </w:r>
          </w:p>
        </w:tc>
      </w:tr>
      <w:tr w:rsidR="00663B48" w:rsidRPr="00CF029A" w:rsidTr="000C39A6">
        <w:tc>
          <w:tcPr>
            <w:tcW w:w="2887" w:type="dxa"/>
          </w:tcPr>
          <w:p w:rsidR="00663B48" w:rsidRPr="00CF029A" w:rsidRDefault="00663B48" w:rsidP="00663B48">
            <w:pPr>
              <w:pStyle w:val="ListParagraph"/>
              <w:numPr>
                <w:ilvl w:val="0"/>
                <w:numId w:val="17"/>
              </w:numPr>
              <w:spacing w:before="240"/>
              <w:ind w:left="180" w:hanging="180"/>
              <w:rPr>
                <w:rFonts w:ascii="Perpetua" w:hAnsi="Perpetua"/>
              </w:rPr>
            </w:pPr>
            <w:r w:rsidRPr="00CF029A">
              <w:rPr>
                <w:rFonts w:ascii="Perpetua" w:hAnsi="Perpetua"/>
              </w:rPr>
              <w:t>Opening new audiology clinics in the new building</w:t>
            </w:r>
          </w:p>
        </w:tc>
        <w:tc>
          <w:tcPr>
            <w:tcW w:w="2351" w:type="dxa"/>
          </w:tcPr>
          <w:p w:rsidR="00663B48" w:rsidRPr="00CF029A" w:rsidRDefault="00663B48" w:rsidP="000C39A6">
            <w:pPr>
              <w:spacing w:before="240"/>
              <w:rPr>
                <w:rFonts w:ascii="Perpetua" w:hAnsi="Perpetua"/>
              </w:rPr>
            </w:pPr>
            <w:r w:rsidRPr="00CF029A">
              <w:rPr>
                <w:rFonts w:ascii="Perpetua" w:hAnsi="Perpetua"/>
              </w:rPr>
              <w:t>Space and equipment</w:t>
            </w:r>
          </w:p>
        </w:tc>
        <w:tc>
          <w:tcPr>
            <w:tcW w:w="3240" w:type="dxa"/>
          </w:tcPr>
          <w:p w:rsidR="00663B48" w:rsidRPr="00CF029A" w:rsidRDefault="00663B48" w:rsidP="000C39A6">
            <w:pPr>
              <w:spacing w:before="240"/>
              <w:rPr>
                <w:rFonts w:ascii="Perpetua" w:hAnsi="Perpetua"/>
              </w:rPr>
            </w:pPr>
          </w:p>
        </w:tc>
        <w:tc>
          <w:tcPr>
            <w:tcW w:w="3150" w:type="dxa"/>
          </w:tcPr>
          <w:p w:rsidR="00663B48" w:rsidRPr="00CF029A" w:rsidRDefault="00663B48" w:rsidP="000C39A6">
            <w:pPr>
              <w:spacing w:before="240"/>
              <w:rPr>
                <w:rFonts w:ascii="Perpetua" w:hAnsi="Perpetua"/>
              </w:rPr>
            </w:pPr>
            <w:r w:rsidRPr="00CF029A">
              <w:rPr>
                <w:rFonts w:ascii="Perpetua" w:hAnsi="Perpetua"/>
              </w:rPr>
              <w:t>Project was accomplished. Our audiology unit is state of the art and considered to be a leading audiology unit in the kingdom and the region.</w:t>
            </w:r>
          </w:p>
        </w:tc>
        <w:tc>
          <w:tcPr>
            <w:tcW w:w="2250" w:type="dxa"/>
          </w:tcPr>
          <w:p w:rsidR="00663B48" w:rsidRPr="00CF029A" w:rsidRDefault="00663B48" w:rsidP="000C39A6">
            <w:pPr>
              <w:spacing w:before="240"/>
              <w:rPr>
                <w:rFonts w:ascii="Perpetua" w:hAnsi="Perpetua"/>
              </w:rPr>
            </w:pPr>
          </w:p>
        </w:tc>
      </w:tr>
      <w:tr w:rsidR="00663B48" w:rsidRPr="00CF029A" w:rsidTr="000C39A6">
        <w:trPr>
          <w:trHeight w:val="2087"/>
        </w:trPr>
        <w:tc>
          <w:tcPr>
            <w:tcW w:w="2887" w:type="dxa"/>
          </w:tcPr>
          <w:p w:rsidR="00663B48" w:rsidRPr="00CF029A" w:rsidRDefault="00663B48" w:rsidP="00663B48">
            <w:pPr>
              <w:pStyle w:val="ListParagraph"/>
              <w:numPr>
                <w:ilvl w:val="0"/>
                <w:numId w:val="17"/>
              </w:numPr>
              <w:spacing w:before="240"/>
              <w:ind w:left="180" w:hanging="180"/>
              <w:rPr>
                <w:rFonts w:ascii="Perpetua" w:hAnsi="Perpetua"/>
              </w:rPr>
            </w:pPr>
            <w:r w:rsidRPr="00CF029A">
              <w:rPr>
                <w:rFonts w:ascii="Perpetua" w:hAnsi="Perpetua"/>
              </w:rPr>
              <w:t xml:space="preserve">Promote the knowledge and skills of our staff by postgraduate studies in audiology. This year one of our audiologists received her master degree from UK. Another one is in the process. </w:t>
            </w:r>
          </w:p>
        </w:tc>
        <w:tc>
          <w:tcPr>
            <w:tcW w:w="2351" w:type="dxa"/>
          </w:tcPr>
          <w:p w:rsidR="00663B48" w:rsidRPr="00CF029A" w:rsidRDefault="00663B48" w:rsidP="000C39A6">
            <w:pPr>
              <w:spacing w:before="240"/>
              <w:rPr>
                <w:rFonts w:ascii="Perpetua" w:hAnsi="Perpetua"/>
              </w:rPr>
            </w:pPr>
            <w:r w:rsidRPr="00CF029A">
              <w:rPr>
                <w:rFonts w:ascii="Perpetua" w:hAnsi="Perpetua"/>
              </w:rPr>
              <w:t>They were sponsored from the university.</w:t>
            </w:r>
          </w:p>
        </w:tc>
        <w:tc>
          <w:tcPr>
            <w:tcW w:w="3240" w:type="dxa"/>
          </w:tcPr>
          <w:p w:rsidR="00663B48" w:rsidRPr="00CF029A" w:rsidRDefault="00663B48" w:rsidP="000C39A6">
            <w:pPr>
              <w:spacing w:before="240"/>
              <w:rPr>
                <w:rFonts w:ascii="Perpetua" w:hAnsi="Perpetua"/>
              </w:rPr>
            </w:pPr>
            <w:r w:rsidRPr="00CF029A">
              <w:rPr>
                <w:rFonts w:ascii="Perpetua" w:hAnsi="Perpetua"/>
              </w:rPr>
              <w:t xml:space="preserve">It was difficult to get an acceptance in the programs due to –in part- to English language proficiency scores. </w:t>
            </w:r>
          </w:p>
        </w:tc>
        <w:tc>
          <w:tcPr>
            <w:tcW w:w="3150" w:type="dxa"/>
          </w:tcPr>
          <w:p w:rsidR="00663B48" w:rsidRPr="00CF029A" w:rsidRDefault="00663B48" w:rsidP="000C39A6">
            <w:pPr>
              <w:spacing w:before="240"/>
              <w:rPr>
                <w:rFonts w:ascii="Perpetua" w:hAnsi="Perpetua"/>
              </w:rPr>
            </w:pPr>
            <w:r w:rsidRPr="00CF029A">
              <w:rPr>
                <w:rFonts w:ascii="Perpetua" w:hAnsi="Perpetua"/>
              </w:rPr>
              <w:t xml:space="preserve">One audiologist already received master degree in audiology from UK. The next one is in the process. </w:t>
            </w:r>
          </w:p>
        </w:tc>
        <w:tc>
          <w:tcPr>
            <w:tcW w:w="2250" w:type="dxa"/>
          </w:tcPr>
          <w:p w:rsidR="00663B48" w:rsidRPr="00CF029A" w:rsidRDefault="00663B48" w:rsidP="000C39A6">
            <w:pPr>
              <w:spacing w:before="240"/>
              <w:rPr>
                <w:rFonts w:ascii="Perpetua" w:hAnsi="Perpetua"/>
              </w:rPr>
            </w:pPr>
          </w:p>
        </w:tc>
      </w:tr>
      <w:tr w:rsidR="00663B48" w:rsidRPr="00CF029A" w:rsidTr="000C39A6">
        <w:trPr>
          <w:trHeight w:val="1808"/>
        </w:trPr>
        <w:tc>
          <w:tcPr>
            <w:tcW w:w="2887" w:type="dxa"/>
          </w:tcPr>
          <w:p w:rsidR="00663B48" w:rsidRPr="00CF029A" w:rsidRDefault="00663B48" w:rsidP="000C39A6">
            <w:pPr>
              <w:spacing w:before="240"/>
              <w:rPr>
                <w:rFonts w:ascii="Perpetua" w:hAnsi="Perpetua"/>
              </w:rPr>
            </w:pPr>
            <w:r w:rsidRPr="00CF029A">
              <w:rPr>
                <w:rFonts w:ascii="Perpetua" w:hAnsi="Perpetua"/>
              </w:rPr>
              <w:t>8. Increase research publication</w:t>
            </w:r>
            <w:r>
              <w:rPr>
                <w:rFonts w:ascii="Perpetua" w:hAnsi="Perpetua"/>
              </w:rPr>
              <w:t xml:space="preserve"> for the </w:t>
            </w:r>
            <w:r w:rsidRPr="00CF029A">
              <w:rPr>
                <w:rFonts w:ascii="Perpetua" w:hAnsi="Perpetua"/>
              </w:rPr>
              <w:t xml:space="preserve"> Audiology</w:t>
            </w:r>
            <w:r>
              <w:rPr>
                <w:rFonts w:ascii="Perpetua" w:hAnsi="Perpetua"/>
              </w:rPr>
              <w:t xml:space="preserve"> staff</w:t>
            </w:r>
          </w:p>
        </w:tc>
        <w:tc>
          <w:tcPr>
            <w:tcW w:w="2351" w:type="dxa"/>
          </w:tcPr>
          <w:p w:rsidR="00663B48" w:rsidRPr="00CF029A" w:rsidRDefault="00663B48" w:rsidP="000C39A6">
            <w:pPr>
              <w:spacing w:before="240"/>
              <w:rPr>
                <w:rFonts w:ascii="Perpetua" w:hAnsi="Perpetua"/>
              </w:rPr>
            </w:pPr>
            <w:r w:rsidRPr="00CF029A">
              <w:rPr>
                <w:rFonts w:ascii="Perpetua" w:hAnsi="Perpetua"/>
              </w:rPr>
              <w:t xml:space="preserve">Allocating time for the staff to conduct research </w:t>
            </w:r>
          </w:p>
        </w:tc>
        <w:tc>
          <w:tcPr>
            <w:tcW w:w="3240" w:type="dxa"/>
          </w:tcPr>
          <w:p w:rsidR="00663B48" w:rsidRPr="00CF029A" w:rsidRDefault="00663B48" w:rsidP="000C39A6">
            <w:pPr>
              <w:spacing w:before="240"/>
              <w:rPr>
                <w:rFonts w:ascii="Perpetua" w:hAnsi="Perpetua"/>
              </w:rPr>
            </w:pPr>
            <w:r w:rsidRPr="00CF029A">
              <w:rPr>
                <w:rFonts w:ascii="Perpetua" w:hAnsi="Perpetua"/>
              </w:rPr>
              <w:t>Busy clinic was a barrier</w:t>
            </w:r>
          </w:p>
        </w:tc>
        <w:tc>
          <w:tcPr>
            <w:tcW w:w="3150" w:type="dxa"/>
          </w:tcPr>
          <w:p w:rsidR="00663B48" w:rsidRPr="00CF029A" w:rsidRDefault="00663B48" w:rsidP="000C39A6">
            <w:pPr>
              <w:spacing w:before="240"/>
              <w:rPr>
                <w:rFonts w:ascii="Perpetua" w:hAnsi="Perpetua"/>
              </w:rPr>
            </w:pPr>
            <w:r w:rsidRPr="00CF029A">
              <w:rPr>
                <w:rFonts w:ascii="Perpetua" w:hAnsi="Perpetua"/>
              </w:rPr>
              <w:t>In 2016 the Audiology unit has published 4 articles in an ISI peer reviewed journals.</w:t>
            </w:r>
          </w:p>
        </w:tc>
        <w:tc>
          <w:tcPr>
            <w:tcW w:w="2250" w:type="dxa"/>
          </w:tcPr>
          <w:p w:rsidR="00663B48" w:rsidRPr="00CF029A" w:rsidRDefault="00663B48" w:rsidP="000C39A6">
            <w:pPr>
              <w:spacing w:before="240"/>
              <w:rPr>
                <w:rFonts w:ascii="Perpetua" w:hAnsi="Perpetua"/>
              </w:rPr>
            </w:pPr>
            <w:r w:rsidRPr="00CF029A">
              <w:rPr>
                <w:rFonts w:ascii="Perpetua" w:hAnsi="Perpetua"/>
              </w:rPr>
              <w:t>Reorganizing the clinic in a way that allows for more time allocated toward research activities.</w:t>
            </w:r>
          </w:p>
        </w:tc>
      </w:tr>
      <w:tr w:rsidR="00663B48" w:rsidRPr="00CF029A" w:rsidTr="000C39A6">
        <w:tc>
          <w:tcPr>
            <w:tcW w:w="2887" w:type="dxa"/>
          </w:tcPr>
          <w:p w:rsidR="00663B48" w:rsidRPr="00CF029A" w:rsidRDefault="00663B48" w:rsidP="000C39A6">
            <w:pPr>
              <w:spacing w:before="240"/>
              <w:rPr>
                <w:rFonts w:ascii="Perpetua" w:hAnsi="Perpetua"/>
              </w:rPr>
            </w:pPr>
            <w:r w:rsidRPr="00CF029A">
              <w:rPr>
                <w:rFonts w:ascii="Perpetua" w:hAnsi="Perpetua"/>
              </w:rPr>
              <w:lastRenderedPageBreak/>
              <w:t>9. Establish a unit based continuous education program</w:t>
            </w:r>
            <w:r>
              <w:rPr>
                <w:rFonts w:ascii="Perpetua" w:hAnsi="Perpetua"/>
              </w:rPr>
              <w:t>(</w:t>
            </w:r>
            <w:r w:rsidRPr="00CF029A">
              <w:rPr>
                <w:rFonts w:ascii="Perpetua" w:hAnsi="Perpetua"/>
              </w:rPr>
              <w:t xml:space="preserve"> Audiology</w:t>
            </w:r>
            <w:r>
              <w:rPr>
                <w:rFonts w:ascii="Perpetua" w:hAnsi="Perpetua"/>
              </w:rPr>
              <w:t>)</w:t>
            </w:r>
          </w:p>
        </w:tc>
        <w:tc>
          <w:tcPr>
            <w:tcW w:w="2351" w:type="dxa"/>
          </w:tcPr>
          <w:p w:rsidR="00663B48" w:rsidRPr="00CF029A" w:rsidRDefault="00663B48" w:rsidP="000C39A6">
            <w:pPr>
              <w:spacing w:before="240"/>
              <w:rPr>
                <w:rFonts w:ascii="Perpetua" w:hAnsi="Perpetua"/>
              </w:rPr>
            </w:pPr>
            <w:r w:rsidRPr="00CF029A">
              <w:rPr>
                <w:rFonts w:ascii="Perpetua" w:hAnsi="Perpetua"/>
              </w:rPr>
              <w:t>Lecture hall and data show</w:t>
            </w:r>
          </w:p>
        </w:tc>
        <w:tc>
          <w:tcPr>
            <w:tcW w:w="3240" w:type="dxa"/>
          </w:tcPr>
          <w:p w:rsidR="00663B48" w:rsidRPr="00CF029A" w:rsidRDefault="00663B48" w:rsidP="000C39A6">
            <w:pPr>
              <w:spacing w:before="240"/>
              <w:rPr>
                <w:rFonts w:ascii="Perpetua" w:hAnsi="Perpetua"/>
              </w:rPr>
            </w:pPr>
            <w:r w:rsidRPr="00CF029A">
              <w:rPr>
                <w:rFonts w:ascii="Perpetua" w:hAnsi="Perpetua"/>
              </w:rPr>
              <w:t>none</w:t>
            </w:r>
          </w:p>
        </w:tc>
        <w:tc>
          <w:tcPr>
            <w:tcW w:w="3150" w:type="dxa"/>
          </w:tcPr>
          <w:p w:rsidR="00663B48" w:rsidRPr="00CF029A" w:rsidRDefault="00663B48" w:rsidP="000C39A6">
            <w:pPr>
              <w:spacing w:before="240"/>
              <w:rPr>
                <w:rFonts w:ascii="Perpetua" w:hAnsi="Perpetua"/>
              </w:rPr>
            </w:pPr>
            <w:r w:rsidRPr="00CF029A">
              <w:rPr>
                <w:rFonts w:ascii="Perpetua" w:hAnsi="Perpetua"/>
              </w:rPr>
              <w:t xml:space="preserve">In 2016 our continuous education program started and every Wednesday there is a presentation done in the unit. </w:t>
            </w:r>
          </w:p>
        </w:tc>
        <w:tc>
          <w:tcPr>
            <w:tcW w:w="2250" w:type="dxa"/>
          </w:tcPr>
          <w:p w:rsidR="00663B48" w:rsidRPr="00CF029A" w:rsidRDefault="00663B48" w:rsidP="000C39A6">
            <w:pPr>
              <w:spacing w:before="240"/>
              <w:rPr>
                <w:rFonts w:ascii="Perpetua" w:hAnsi="Perpetua"/>
              </w:rPr>
            </w:pPr>
          </w:p>
        </w:tc>
      </w:tr>
      <w:tr w:rsidR="00663B48" w:rsidRPr="00CF029A" w:rsidTr="000C39A6">
        <w:trPr>
          <w:trHeight w:val="1340"/>
        </w:trPr>
        <w:tc>
          <w:tcPr>
            <w:tcW w:w="2887" w:type="dxa"/>
          </w:tcPr>
          <w:p w:rsidR="00663B48" w:rsidRPr="00CF029A" w:rsidRDefault="00663B48" w:rsidP="000C39A6">
            <w:pPr>
              <w:spacing w:before="240"/>
              <w:rPr>
                <w:rFonts w:ascii="Perpetua" w:hAnsi="Perpetua"/>
              </w:rPr>
            </w:pPr>
            <w:r w:rsidRPr="00CF029A">
              <w:rPr>
                <w:rFonts w:ascii="Perpetua" w:hAnsi="Perpetua"/>
              </w:rPr>
              <w:t>10 .Final Residents’ Review Course</w:t>
            </w:r>
          </w:p>
        </w:tc>
        <w:tc>
          <w:tcPr>
            <w:tcW w:w="2351" w:type="dxa"/>
          </w:tcPr>
          <w:p w:rsidR="00663B48" w:rsidRPr="00CF029A" w:rsidRDefault="00663B48" w:rsidP="000C39A6">
            <w:pPr>
              <w:spacing w:before="240"/>
              <w:rPr>
                <w:rFonts w:ascii="Perpetua" w:hAnsi="Perpetua"/>
              </w:rPr>
            </w:pPr>
            <w:r w:rsidRPr="00CF029A">
              <w:rPr>
                <w:rFonts w:ascii="Perpetua" w:hAnsi="Perpetua"/>
              </w:rPr>
              <w:t>Teaching Staff of the Department and invited Guest from the affiliated hospitals as well as in the other Region(s)</w:t>
            </w:r>
          </w:p>
        </w:tc>
        <w:tc>
          <w:tcPr>
            <w:tcW w:w="3240" w:type="dxa"/>
          </w:tcPr>
          <w:p w:rsidR="00663B48" w:rsidRPr="00CF029A" w:rsidRDefault="00663B48" w:rsidP="000C39A6">
            <w:pPr>
              <w:spacing w:before="240"/>
              <w:rPr>
                <w:rFonts w:ascii="Perpetua" w:hAnsi="Perpetua"/>
              </w:rPr>
            </w:pPr>
            <w:r w:rsidRPr="00CF029A">
              <w:rPr>
                <w:rFonts w:ascii="Perpetua" w:hAnsi="Perpetua"/>
              </w:rPr>
              <w:t xml:space="preserve">Non for all supports were given </w:t>
            </w:r>
          </w:p>
        </w:tc>
        <w:tc>
          <w:tcPr>
            <w:tcW w:w="3150" w:type="dxa"/>
          </w:tcPr>
          <w:p w:rsidR="00663B48" w:rsidRPr="00CF029A" w:rsidRDefault="00663B48" w:rsidP="000C39A6">
            <w:pPr>
              <w:spacing w:before="240"/>
              <w:rPr>
                <w:rFonts w:ascii="Perpetua" w:hAnsi="Perpetua"/>
              </w:rPr>
            </w:pPr>
            <w:r w:rsidRPr="00CF029A">
              <w:rPr>
                <w:rFonts w:ascii="Perpetua" w:hAnsi="Perpetua"/>
              </w:rPr>
              <w:t>Doing fine and beneficial to the final year Residents</w:t>
            </w:r>
          </w:p>
        </w:tc>
        <w:tc>
          <w:tcPr>
            <w:tcW w:w="2250" w:type="dxa"/>
          </w:tcPr>
          <w:p w:rsidR="00663B48" w:rsidRPr="00CF029A" w:rsidRDefault="00663B48" w:rsidP="000C39A6">
            <w:pPr>
              <w:spacing w:before="240"/>
              <w:rPr>
                <w:rFonts w:ascii="Perpetua" w:hAnsi="Perpetua"/>
              </w:rPr>
            </w:pPr>
            <w:r w:rsidRPr="00CF029A">
              <w:rPr>
                <w:rFonts w:ascii="Perpetua" w:hAnsi="Perpetua"/>
              </w:rPr>
              <w:t>Organization each year thru the chief Residents, the Program Director &amp; program coordinator</w:t>
            </w:r>
          </w:p>
        </w:tc>
      </w:tr>
      <w:tr w:rsidR="00663B48" w:rsidRPr="00CF029A" w:rsidTr="000C39A6">
        <w:tc>
          <w:tcPr>
            <w:tcW w:w="2887" w:type="dxa"/>
          </w:tcPr>
          <w:p w:rsidR="00663B48" w:rsidRPr="00CF029A" w:rsidRDefault="00663B48" w:rsidP="000C39A6">
            <w:pPr>
              <w:spacing w:before="240"/>
              <w:rPr>
                <w:rFonts w:ascii="Perpetua" w:hAnsi="Perpetua"/>
              </w:rPr>
            </w:pPr>
            <w:r w:rsidRPr="00CF029A">
              <w:rPr>
                <w:rFonts w:ascii="Perpetua" w:hAnsi="Perpetua"/>
              </w:rPr>
              <w:t>11 .To have fellows in all ENT  subspecialties</w:t>
            </w:r>
          </w:p>
        </w:tc>
        <w:tc>
          <w:tcPr>
            <w:tcW w:w="2351" w:type="dxa"/>
          </w:tcPr>
          <w:p w:rsidR="00663B48" w:rsidRPr="00CF029A" w:rsidRDefault="00663B48" w:rsidP="000C39A6">
            <w:pPr>
              <w:spacing w:before="240"/>
              <w:rPr>
                <w:rFonts w:ascii="Perpetua" w:hAnsi="Perpetua"/>
              </w:rPr>
            </w:pPr>
            <w:r w:rsidRPr="00CF029A">
              <w:rPr>
                <w:rFonts w:ascii="Perpetua" w:hAnsi="Perpetua"/>
              </w:rPr>
              <w:t>More consultants in  subspecialties</w:t>
            </w:r>
          </w:p>
          <w:p w:rsidR="00663B48" w:rsidRPr="00CF029A" w:rsidRDefault="00663B48" w:rsidP="000C39A6">
            <w:pPr>
              <w:spacing w:before="240"/>
              <w:rPr>
                <w:rFonts w:ascii="Perpetua" w:hAnsi="Perpetua"/>
              </w:rPr>
            </w:pPr>
          </w:p>
          <w:p w:rsidR="00663B48" w:rsidRPr="00CF029A" w:rsidRDefault="00663B48" w:rsidP="000C39A6">
            <w:pPr>
              <w:spacing w:before="240"/>
              <w:rPr>
                <w:rFonts w:ascii="Perpetua" w:hAnsi="Perpetua"/>
              </w:rPr>
            </w:pPr>
            <w:r w:rsidRPr="00CF029A">
              <w:rPr>
                <w:rFonts w:ascii="Perpetua" w:hAnsi="Perpetua"/>
              </w:rPr>
              <w:t>Support of college</w:t>
            </w:r>
            <w:r>
              <w:rPr>
                <w:rFonts w:ascii="Perpetua" w:hAnsi="Perpetua"/>
              </w:rPr>
              <w:t xml:space="preserve"> for approval</w:t>
            </w:r>
          </w:p>
        </w:tc>
        <w:tc>
          <w:tcPr>
            <w:tcW w:w="3240" w:type="dxa"/>
          </w:tcPr>
          <w:p w:rsidR="00663B48" w:rsidRPr="00CF029A" w:rsidRDefault="00663B48" w:rsidP="000C39A6">
            <w:pPr>
              <w:spacing w:before="240"/>
              <w:rPr>
                <w:rFonts w:ascii="Perpetua" w:hAnsi="Perpetua"/>
              </w:rPr>
            </w:pPr>
            <w:r w:rsidRPr="00CF029A">
              <w:rPr>
                <w:rFonts w:ascii="Perpetua" w:hAnsi="Perpetua"/>
              </w:rPr>
              <w:t>The program Director would like to initiate of having the elective rotation in other countries particularly in Western e.g. H &amp; N Surgery. However, a big amount of money is  required and  it took time to get an approval  from the Institution</w:t>
            </w:r>
          </w:p>
        </w:tc>
        <w:tc>
          <w:tcPr>
            <w:tcW w:w="3150" w:type="dxa"/>
          </w:tcPr>
          <w:p w:rsidR="00663B48" w:rsidRPr="00CF029A" w:rsidRDefault="00663B48" w:rsidP="000C39A6">
            <w:pPr>
              <w:spacing w:before="240"/>
              <w:rPr>
                <w:rFonts w:ascii="Perpetua" w:hAnsi="Perpetua"/>
              </w:rPr>
            </w:pPr>
          </w:p>
        </w:tc>
        <w:tc>
          <w:tcPr>
            <w:tcW w:w="2250" w:type="dxa"/>
          </w:tcPr>
          <w:p w:rsidR="00663B48" w:rsidRPr="00CF029A" w:rsidRDefault="00663B48" w:rsidP="000C39A6">
            <w:pPr>
              <w:spacing w:before="240"/>
              <w:rPr>
                <w:rFonts w:ascii="Perpetua" w:hAnsi="Perpetua"/>
              </w:rPr>
            </w:pPr>
            <w:r w:rsidRPr="00CF029A">
              <w:rPr>
                <w:rFonts w:ascii="Perpetua" w:hAnsi="Perpetua"/>
              </w:rPr>
              <w:t>Write a supporting letter address to the sponsor for the fellow desire to have an elective rotation especially this elective rotation in part of the Fellowship’s program structure</w:t>
            </w:r>
          </w:p>
        </w:tc>
      </w:tr>
      <w:tr w:rsidR="00663B48" w:rsidRPr="00CF029A" w:rsidTr="000C39A6">
        <w:trPr>
          <w:trHeight w:val="1268"/>
        </w:trPr>
        <w:tc>
          <w:tcPr>
            <w:tcW w:w="2887" w:type="dxa"/>
          </w:tcPr>
          <w:p w:rsidR="00663B48" w:rsidRPr="00CF029A" w:rsidRDefault="00663B48" w:rsidP="000C39A6">
            <w:pPr>
              <w:spacing w:before="240"/>
              <w:rPr>
                <w:rFonts w:ascii="Perpetua" w:hAnsi="Perpetua"/>
              </w:rPr>
            </w:pPr>
            <w:r>
              <w:rPr>
                <w:rFonts w:ascii="Perpetua" w:hAnsi="Perpetua"/>
              </w:rPr>
              <w:t xml:space="preserve">12. </w:t>
            </w:r>
            <w:r>
              <w:t xml:space="preserve"> </w:t>
            </w:r>
            <w:r>
              <w:rPr>
                <w:rFonts w:ascii="Perpetua" w:hAnsi="Perpetua"/>
              </w:rPr>
              <w:t>A</w:t>
            </w:r>
            <w:r w:rsidRPr="00CF029A">
              <w:rPr>
                <w:rFonts w:ascii="Perpetua" w:hAnsi="Perpetua"/>
              </w:rPr>
              <w:t xml:space="preserve">ssembling </w:t>
            </w:r>
            <w:r>
              <w:rPr>
                <w:rFonts w:ascii="Perpetua" w:hAnsi="Perpetua"/>
              </w:rPr>
              <w:t xml:space="preserve"> of Tracheostomy team </w:t>
            </w:r>
          </w:p>
        </w:tc>
        <w:tc>
          <w:tcPr>
            <w:tcW w:w="2351" w:type="dxa"/>
          </w:tcPr>
          <w:p w:rsidR="00663B48" w:rsidRPr="00CF029A" w:rsidRDefault="00663B48" w:rsidP="000C39A6">
            <w:pPr>
              <w:spacing w:before="240"/>
              <w:rPr>
                <w:rFonts w:ascii="Perpetua" w:hAnsi="Perpetua"/>
              </w:rPr>
            </w:pPr>
          </w:p>
        </w:tc>
        <w:tc>
          <w:tcPr>
            <w:tcW w:w="3240" w:type="dxa"/>
          </w:tcPr>
          <w:p w:rsidR="00663B48" w:rsidRPr="00CF029A" w:rsidRDefault="00663B48" w:rsidP="000C39A6">
            <w:pPr>
              <w:spacing w:before="240"/>
              <w:rPr>
                <w:rFonts w:ascii="Perpetua" w:hAnsi="Perpetua"/>
              </w:rPr>
            </w:pPr>
          </w:p>
        </w:tc>
        <w:tc>
          <w:tcPr>
            <w:tcW w:w="3150" w:type="dxa"/>
          </w:tcPr>
          <w:p w:rsidR="00663B48" w:rsidRDefault="00663B48" w:rsidP="00663B48">
            <w:pPr>
              <w:pStyle w:val="ListParagraph"/>
              <w:numPr>
                <w:ilvl w:val="0"/>
                <w:numId w:val="18"/>
              </w:numPr>
              <w:spacing w:before="240"/>
              <w:ind w:left="252" w:hanging="252"/>
              <w:rPr>
                <w:rFonts w:ascii="Perpetua" w:hAnsi="Perpetua"/>
              </w:rPr>
            </w:pPr>
            <w:r>
              <w:rPr>
                <w:rFonts w:ascii="Perpetua" w:hAnsi="Perpetua"/>
              </w:rPr>
              <w:t>Identified nurses for the team</w:t>
            </w:r>
          </w:p>
          <w:p w:rsidR="00663B48" w:rsidRPr="00CF029A" w:rsidRDefault="00663B48" w:rsidP="00663B48">
            <w:pPr>
              <w:pStyle w:val="ListParagraph"/>
              <w:numPr>
                <w:ilvl w:val="0"/>
                <w:numId w:val="18"/>
              </w:numPr>
              <w:spacing w:before="240"/>
              <w:ind w:left="252" w:hanging="252"/>
              <w:rPr>
                <w:rFonts w:ascii="Perpetua" w:hAnsi="Perpetua"/>
              </w:rPr>
            </w:pPr>
            <w:r>
              <w:rPr>
                <w:rFonts w:ascii="Perpetua" w:hAnsi="Perpetua"/>
              </w:rPr>
              <w:t>Tracheostomy room was located &amp; equipped in ENT specialized clinic.</w:t>
            </w:r>
          </w:p>
        </w:tc>
        <w:tc>
          <w:tcPr>
            <w:tcW w:w="2250" w:type="dxa"/>
          </w:tcPr>
          <w:p w:rsidR="00663B48" w:rsidRPr="00CF029A" w:rsidRDefault="00663B48" w:rsidP="000C39A6">
            <w:pPr>
              <w:spacing w:before="240"/>
              <w:rPr>
                <w:rFonts w:ascii="Perpetua" w:hAnsi="Perpetua"/>
              </w:rPr>
            </w:pPr>
          </w:p>
        </w:tc>
      </w:tr>
    </w:tbl>
    <w:p w:rsidR="00663B48" w:rsidRDefault="00663B48">
      <w:pPr>
        <w:rPr>
          <w:rFonts w:ascii="Perpetua" w:hAnsi="Perpetua"/>
          <w:rtl/>
        </w:rPr>
      </w:pPr>
    </w:p>
    <w:p w:rsidR="003C59AD" w:rsidRPr="003C59AD" w:rsidRDefault="003C59AD" w:rsidP="003C59AD">
      <w:pPr>
        <w:rPr>
          <w:rFonts w:ascii="Perpetua" w:hAnsi="Perpetua"/>
          <w:b/>
          <w:bCs/>
          <w:sz w:val="24"/>
          <w:szCs w:val="24"/>
        </w:rPr>
      </w:pPr>
      <w:r>
        <w:rPr>
          <w:rFonts w:ascii="Perpetua" w:hAnsi="Perpetua"/>
          <w:b/>
          <w:bCs/>
          <w:sz w:val="24"/>
          <w:szCs w:val="24"/>
        </w:rPr>
        <w:t xml:space="preserve">5. </w:t>
      </w:r>
      <w:r w:rsidRPr="003C59AD">
        <w:rPr>
          <w:rFonts w:ascii="Perpetua" w:hAnsi="Perpetua"/>
          <w:b/>
          <w:bCs/>
          <w:sz w:val="24"/>
          <w:szCs w:val="24"/>
        </w:rPr>
        <w:t>Future Plans:</w:t>
      </w:r>
      <w:r>
        <w:rPr>
          <w:rFonts w:ascii="Perpetua" w:hAnsi="Perpetua"/>
          <w:b/>
          <w:bCs/>
          <w:sz w:val="24"/>
          <w:szCs w:val="24"/>
        </w:rPr>
        <w:t xml:space="preserve"> </w:t>
      </w:r>
      <w:r w:rsidRPr="003C59AD">
        <w:rPr>
          <w:rFonts w:ascii="Perpetua" w:hAnsi="Perpetua"/>
          <w:sz w:val="24"/>
          <w:szCs w:val="24"/>
        </w:rPr>
        <w:t>Included in the above table</w:t>
      </w:r>
    </w:p>
    <w:sectPr w:rsidR="003C59AD" w:rsidRPr="003C59AD" w:rsidSect="00663B48">
      <w:pgSz w:w="15840" w:h="12240" w:orient="landscape"/>
      <w:pgMar w:top="172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B0" w:rsidRDefault="00174BB0" w:rsidP="00441D2F">
      <w:pPr>
        <w:spacing w:after="0" w:line="240" w:lineRule="auto"/>
      </w:pPr>
      <w:r>
        <w:separator/>
      </w:r>
    </w:p>
  </w:endnote>
  <w:endnote w:type="continuationSeparator" w:id="0">
    <w:p w:rsidR="00174BB0" w:rsidRDefault="00174BB0" w:rsidP="0044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2190"/>
      <w:docPartObj>
        <w:docPartGallery w:val="Page Numbers (Bottom of Page)"/>
        <w:docPartUnique/>
      </w:docPartObj>
    </w:sdtPr>
    <w:sdtEndPr/>
    <w:sdtContent>
      <w:sdt>
        <w:sdtPr>
          <w:id w:val="860082579"/>
          <w:docPartObj>
            <w:docPartGallery w:val="Page Numbers (Top of Page)"/>
            <w:docPartUnique/>
          </w:docPartObj>
        </w:sdtPr>
        <w:sdtEndPr/>
        <w:sdtContent>
          <w:p w:rsidR="00302053" w:rsidRDefault="00302053">
            <w:pPr>
              <w:pStyle w:val="Footer"/>
              <w:jc w:val="right"/>
            </w:pPr>
            <w:r w:rsidRPr="00302053">
              <w:rPr>
                <w:sz w:val="14"/>
                <w:szCs w:val="14"/>
              </w:rPr>
              <w:t xml:space="preserve">Page </w:t>
            </w:r>
            <w:r w:rsidRPr="00302053">
              <w:rPr>
                <w:b/>
                <w:bCs/>
                <w:sz w:val="16"/>
                <w:szCs w:val="16"/>
              </w:rPr>
              <w:fldChar w:fldCharType="begin"/>
            </w:r>
            <w:r w:rsidRPr="00302053">
              <w:rPr>
                <w:b/>
                <w:bCs/>
                <w:sz w:val="14"/>
                <w:szCs w:val="14"/>
              </w:rPr>
              <w:instrText xml:space="preserve"> PAGE </w:instrText>
            </w:r>
            <w:r w:rsidRPr="00302053">
              <w:rPr>
                <w:b/>
                <w:bCs/>
                <w:sz w:val="16"/>
                <w:szCs w:val="16"/>
              </w:rPr>
              <w:fldChar w:fldCharType="separate"/>
            </w:r>
            <w:r w:rsidR="0063406C">
              <w:rPr>
                <w:b/>
                <w:bCs/>
                <w:noProof/>
                <w:sz w:val="14"/>
                <w:szCs w:val="14"/>
              </w:rPr>
              <w:t>2</w:t>
            </w:r>
            <w:r w:rsidRPr="00302053">
              <w:rPr>
                <w:b/>
                <w:bCs/>
                <w:sz w:val="16"/>
                <w:szCs w:val="16"/>
              </w:rPr>
              <w:fldChar w:fldCharType="end"/>
            </w:r>
            <w:r w:rsidRPr="00302053">
              <w:rPr>
                <w:sz w:val="14"/>
                <w:szCs w:val="14"/>
              </w:rPr>
              <w:t xml:space="preserve"> of </w:t>
            </w:r>
            <w:r w:rsidRPr="00302053">
              <w:rPr>
                <w:b/>
                <w:bCs/>
                <w:sz w:val="16"/>
                <w:szCs w:val="16"/>
              </w:rPr>
              <w:fldChar w:fldCharType="begin"/>
            </w:r>
            <w:r w:rsidRPr="00302053">
              <w:rPr>
                <w:b/>
                <w:bCs/>
                <w:sz w:val="14"/>
                <w:szCs w:val="14"/>
              </w:rPr>
              <w:instrText xml:space="preserve"> NUMPAGES  </w:instrText>
            </w:r>
            <w:r w:rsidRPr="00302053">
              <w:rPr>
                <w:b/>
                <w:bCs/>
                <w:sz w:val="16"/>
                <w:szCs w:val="16"/>
              </w:rPr>
              <w:fldChar w:fldCharType="separate"/>
            </w:r>
            <w:r w:rsidR="0063406C">
              <w:rPr>
                <w:b/>
                <w:bCs/>
                <w:noProof/>
                <w:sz w:val="14"/>
                <w:szCs w:val="14"/>
              </w:rPr>
              <w:t>6</w:t>
            </w:r>
            <w:r w:rsidRPr="00302053">
              <w:rPr>
                <w:b/>
                <w:bCs/>
                <w:sz w:val="16"/>
                <w:szCs w:val="16"/>
              </w:rPr>
              <w:fldChar w:fldCharType="end"/>
            </w:r>
          </w:p>
        </w:sdtContent>
      </w:sdt>
    </w:sdtContent>
  </w:sdt>
  <w:p w:rsidR="00302053" w:rsidRDefault="0030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B0" w:rsidRDefault="00174BB0" w:rsidP="00441D2F">
      <w:pPr>
        <w:spacing w:after="0" w:line="240" w:lineRule="auto"/>
      </w:pPr>
      <w:r>
        <w:separator/>
      </w:r>
    </w:p>
  </w:footnote>
  <w:footnote w:type="continuationSeparator" w:id="0">
    <w:p w:rsidR="00174BB0" w:rsidRDefault="00174BB0" w:rsidP="00441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F" w:rsidRDefault="00441D2F">
    <w:pPr>
      <w:pStyle w:val="Header"/>
    </w:pPr>
    <w:r>
      <w:rPr>
        <w:noProof/>
      </w:rPr>
      <mc:AlternateContent>
        <mc:Choice Requires="wps">
          <w:drawing>
            <wp:anchor distT="0" distB="0" distL="114300" distR="114300" simplePos="0" relativeHeight="251659264" behindDoc="0" locked="0" layoutInCell="1" allowOverlap="1" wp14:anchorId="5D92F1D8" wp14:editId="6954D2DE">
              <wp:simplePos x="0" y="0"/>
              <wp:positionH relativeFrom="column">
                <wp:posOffset>1085850</wp:posOffset>
              </wp:positionH>
              <wp:positionV relativeFrom="paragraph">
                <wp:posOffset>-247650</wp:posOffset>
              </wp:positionV>
              <wp:extent cx="3557904" cy="85725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4" cy="857250"/>
                      </a:xfrm>
                      <a:prstGeom prst="rect">
                        <a:avLst/>
                      </a:prstGeom>
                      <a:solidFill>
                        <a:srgbClr val="FFFFFF"/>
                      </a:solidFill>
                      <a:ln w="9525">
                        <a:noFill/>
                        <a:miter lim="800000"/>
                        <a:headEnd/>
                        <a:tailEnd/>
                      </a:ln>
                    </wps:spPr>
                    <wps:txbx>
                      <w:txbxContent>
                        <w:p w:rsidR="00441D2F" w:rsidRPr="00441D2F" w:rsidRDefault="00441D2F" w:rsidP="00663B48">
                          <w:pPr>
                            <w:spacing w:after="0" w:line="240" w:lineRule="auto"/>
                            <w:ind w:left="360"/>
                            <w:jc w:val="center"/>
                            <w:rPr>
                              <w:rFonts w:ascii="Andalus" w:hAnsi="Andalus" w:cs="Andalus"/>
                              <w:b/>
                              <w:sz w:val="24"/>
                              <w:szCs w:val="24"/>
                            </w:rPr>
                          </w:pPr>
                          <w:r w:rsidRPr="00441D2F">
                            <w:rPr>
                              <w:rFonts w:ascii="Andalus" w:hAnsi="Andalus" w:cs="Andalus"/>
                              <w:b/>
                              <w:sz w:val="24"/>
                              <w:szCs w:val="24"/>
                            </w:rPr>
                            <w:t xml:space="preserve">King </w:t>
                          </w:r>
                          <w:proofErr w:type="spellStart"/>
                          <w:r w:rsidRPr="00441D2F">
                            <w:rPr>
                              <w:rFonts w:ascii="Andalus" w:hAnsi="Andalus" w:cs="Andalus"/>
                              <w:b/>
                              <w:sz w:val="24"/>
                              <w:szCs w:val="24"/>
                            </w:rPr>
                            <w:t>Abdulaziz</w:t>
                          </w:r>
                          <w:proofErr w:type="spellEnd"/>
                          <w:r w:rsidRPr="00441D2F">
                            <w:rPr>
                              <w:rFonts w:ascii="Andalus" w:hAnsi="Andalus" w:cs="Andalus"/>
                              <w:b/>
                              <w:sz w:val="24"/>
                              <w:szCs w:val="24"/>
                            </w:rPr>
                            <w:t xml:space="preserve"> University Hospital</w:t>
                          </w:r>
                        </w:p>
                        <w:p w:rsidR="00441D2F" w:rsidRDefault="00441D2F" w:rsidP="00663B48">
                          <w:pPr>
                            <w:tabs>
                              <w:tab w:val="left" w:pos="2520"/>
                              <w:tab w:val="left" w:pos="2610"/>
                              <w:tab w:val="left" w:pos="2880"/>
                            </w:tabs>
                            <w:spacing w:line="240" w:lineRule="auto"/>
                            <w:jc w:val="center"/>
                            <w:rPr>
                              <w:rFonts w:ascii="Andalus" w:hAnsi="Andalus" w:cs="Andalus"/>
                              <w:b/>
                              <w:sz w:val="24"/>
                              <w:szCs w:val="24"/>
                            </w:rPr>
                          </w:pPr>
                          <w:r w:rsidRPr="00441D2F">
                            <w:rPr>
                              <w:rFonts w:ascii="Andalus" w:hAnsi="Andalus" w:cs="Andalus"/>
                              <w:b/>
                              <w:sz w:val="24"/>
                              <w:szCs w:val="24"/>
                            </w:rPr>
                            <w:t>ENT Department</w:t>
                          </w:r>
                        </w:p>
                        <w:p w:rsidR="00441D2F" w:rsidRPr="00441D2F" w:rsidRDefault="00441D2F" w:rsidP="00663B48">
                          <w:pPr>
                            <w:tabs>
                              <w:tab w:val="left" w:pos="2520"/>
                              <w:tab w:val="left" w:pos="2610"/>
                              <w:tab w:val="left" w:pos="2880"/>
                            </w:tabs>
                            <w:spacing w:line="240" w:lineRule="auto"/>
                            <w:jc w:val="center"/>
                            <w:rPr>
                              <w:rFonts w:ascii="Andalus" w:hAnsi="Andalus" w:cs="Andalus"/>
                              <w:b/>
                              <w:sz w:val="24"/>
                              <w:szCs w:val="24"/>
                            </w:rPr>
                          </w:pPr>
                          <w:r w:rsidRPr="00441D2F">
                            <w:rPr>
                              <w:rFonts w:ascii="Andalus" w:hAnsi="Andalus" w:cs="Andalus"/>
                              <w:b/>
                              <w:sz w:val="24"/>
                              <w:szCs w:val="24"/>
                            </w:rPr>
                            <w:t>Status Report</w:t>
                          </w:r>
                          <w:r w:rsidR="009826B8">
                            <w:rPr>
                              <w:rFonts w:ascii="Andalus" w:hAnsi="Andalus" w:cs="Andalus"/>
                              <w:b/>
                              <w:sz w:val="24"/>
                              <w:szCs w:val="24"/>
                            </w:rPr>
                            <w:t xml:space="preserve"> 2016</w:t>
                          </w:r>
                        </w:p>
                        <w:p w:rsidR="00441D2F" w:rsidRDefault="00441D2F" w:rsidP="00441D2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85.5pt;margin-top:-19.5pt;width:280.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" stroked="f">
              <v:textbox>
                <w:txbxContent>
                  <w:p w:rsidR="00441D2F" w:rsidRPr="00441D2F" w:rsidRDefault="00441D2F" w:rsidP="00663B48">
                    <w:pPr>
                      <w:spacing w:after="0" w:line="240" w:lineRule="auto"/>
                      <w:ind w:left="360"/>
                      <w:jc w:val="center"/>
                      <w:rPr>
                        <w:rFonts w:ascii="Andalus" w:hAnsi="Andalus" w:cs="Andalus"/>
                        <w:b/>
                        <w:sz w:val="24"/>
                        <w:szCs w:val="24"/>
                      </w:rPr>
                    </w:pPr>
                    <w:r w:rsidRPr="00441D2F">
                      <w:rPr>
                        <w:rFonts w:ascii="Andalus" w:hAnsi="Andalus" w:cs="Andalus"/>
                        <w:b/>
                        <w:sz w:val="24"/>
                        <w:szCs w:val="24"/>
                      </w:rPr>
                      <w:t xml:space="preserve">King </w:t>
                    </w:r>
                    <w:proofErr w:type="spellStart"/>
                    <w:r w:rsidRPr="00441D2F">
                      <w:rPr>
                        <w:rFonts w:ascii="Andalus" w:hAnsi="Andalus" w:cs="Andalus"/>
                        <w:b/>
                        <w:sz w:val="24"/>
                        <w:szCs w:val="24"/>
                      </w:rPr>
                      <w:t>Abdulaziz</w:t>
                    </w:r>
                    <w:proofErr w:type="spellEnd"/>
                    <w:r w:rsidRPr="00441D2F">
                      <w:rPr>
                        <w:rFonts w:ascii="Andalus" w:hAnsi="Andalus" w:cs="Andalus"/>
                        <w:b/>
                        <w:sz w:val="24"/>
                        <w:szCs w:val="24"/>
                      </w:rPr>
                      <w:t xml:space="preserve"> University Hospital</w:t>
                    </w:r>
                  </w:p>
                  <w:p w:rsidR="00441D2F" w:rsidRDefault="00441D2F" w:rsidP="00663B48">
                    <w:pPr>
                      <w:tabs>
                        <w:tab w:val="left" w:pos="2520"/>
                        <w:tab w:val="left" w:pos="2610"/>
                        <w:tab w:val="left" w:pos="2880"/>
                      </w:tabs>
                      <w:spacing w:line="240" w:lineRule="auto"/>
                      <w:jc w:val="center"/>
                      <w:rPr>
                        <w:rFonts w:ascii="Andalus" w:hAnsi="Andalus" w:cs="Andalus"/>
                        <w:b/>
                        <w:sz w:val="24"/>
                        <w:szCs w:val="24"/>
                      </w:rPr>
                    </w:pPr>
                    <w:r w:rsidRPr="00441D2F">
                      <w:rPr>
                        <w:rFonts w:ascii="Andalus" w:hAnsi="Andalus" w:cs="Andalus"/>
                        <w:b/>
                        <w:sz w:val="24"/>
                        <w:szCs w:val="24"/>
                      </w:rPr>
                      <w:t>ENT Department</w:t>
                    </w:r>
                  </w:p>
                  <w:p w:rsidR="00441D2F" w:rsidRPr="00441D2F" w:rsidRDefault="00441D2F" w:rsidP="00663B48">
                    <w:pPr>
                      <w:tabs>
                        <w:tab w:val="left" w:pos="2520"/>
                        <w:tab w:val="left" w:pos="2610"/>
                        <w:tab w:val="left" w:pos="2880"/>
                      </w:tabs>
                      <w:spacing w:line="240" w:lineRule="auto"/>
                      <w:jc w:val="center"/>
                      <w:rPr>
                        <w:rFonts w:ascii="Andalus" w:hAnsi="Andalus" w:cs="Andalus"/>
                        <w:b/>
                        <w:sz w:val="24"/>
                        <w:szCs w:val="24"/>
                      </w:rPr>
                    </w:pPr>
                    <w:r w:rsidRPr="00441D2F">
                      <w:rPr>
                        <w:rFonts w:ascii="Andalus" w:hAnsi="Andalus" w:cs="Andalus"/>
                        <w:b/>
                        <w:sz w:val="24"/>
                        <w:szCs w:val="24"/>
                      </w:rPr>
                      <w:t>Status Report</w:t>
                    </w:r>
                    <w:r w:rsidR="009826B8">
                      <w:rPr>
                        <w:rFonts w:ascii="Andalus" w:hAnsi="Andalus" w:cs="Andalus"/>
                        <w:b/>
                        <w:sz w:val="24"/>
                        <w:szCs w:val="24"/>
                      </w:rPr>
                      <w:t xml:space="preserve"> 2016</w:t>
                    </w:r>
                  </w:p>
                  <w:p w:rsidR="00441D2F" w:rsidRDefault="00441D2F" w:rsidP="00441D2F">
                    <w:pPr>
                      <w:jc w:val="center"/>
                    </w:pPr>
                  </w:p>
                </w:txbxContent>
              </v:textbox>
            </v:shape>
          </w:pict>
        </mc:Fallback>
      </mc:AlternateContent>
    </w:r>
    <w:r>
      <w:t xml:space="preserve">                                                                                                                                                   </w:t>
    </w:r>
    <w:r w:rsidRPr="00F569DC">
      <w:rPr>
        <w:noProof/>
      </w:rPr>
      <mc:AlternateContent>
        <mc:Choice Requires="wps">
          <w:drawing>
            <wp:inline distT="0" distB="0" distL="0" distR="0" wp14:anchorId="762A81F6" wp14:editId="57C8A91C">
              <wp:extent cx="1704975" cy="514350"/>
              <wp:effectExtent l="0" t="0" r="9525" b="0"/>
              <wp:docPr id="9" name="TextBox 8"/>
              <wp:cNvGraphicFramePr/>
              <a:graphic xmlns:a="http://schemas.openxmlformats.org/drawingml/2006/main">
                <a:graphicData uri="http://schemas.microsoft.com/office/word/2010/wordprocessingShape">
                  <wps:wsp>
                    <wps:cNvSpPr txBox="1"/>
                    <wps:spPr>
                      <a:xfrm>
                        <a:off x="0" y="0"/>
                        <a:ext cx="1304925" cy="419100"/>
                      </a:xfrm>
                      <a:prstGeom prst="rect">
                        <a:avLst/>
                      </a:prstGeom>
                      <a:blipFill>
                        <a:blip r:embed="rId1" cstate="print"/>
                        <a:stretch>
                          <a:fillRect/>
                        </a:stretch>
                      </a:blip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inline>
          </w:drawing>
        </mc:Choice>
        <mc:Fallback>
          <w:pict>
            <v:shape id="TextBox 8" o:spid="_x0000_s1026" type="#_x0000_t202" style="width:134.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" stroked="f">
              <v:fill r:id="rId2" o:title="" recolor="t" rotate="t" type="frame"/>
              <w10:anchorlock/>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186"/>
    <w:multiLevelType w:val="hybridMultilevel"/>
    <w:tmpl w:val="7A7C4A00"/>
    <w:lvl w:ilvl="0" w:tplc="9806C8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2093543"/>
    <w:multiLevelType w:val="hybridMultilevel"/>
    <w:tmpl w:val="F6F00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D6610"/>
    <w:multiLevelType w:val="multilevel"/>
    <w:tmpl w:val="4D309D98"/>
    <w:lvl w:ilvl="0">
      <w:start w:val="1"/>
      <w:numFmt w:val="decimal"/>
      <w:lvlText w:val="%1."/>
      <w:lvlJc w:val="left"/>
      <w:pPr>
        <w:ind w:left="72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
    <w:nsid w:val="0F684394"/>
    <w:multiLevelType w:val="hybridMultilevel"/>
    <w:tmpl w:val="E1109E8C"/>
    <w:lvl w:ilvl="0" w:tplc="05C00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57F17"/>
    <w:multiLevelType w:val="hybridMultilevel"/>
    <w:tmpl w:val="92C05154"/>
    <w:lvl w:ilvl="0" w:tplc="95183034">
      <w:start w:val="1"/>
      <w:numFmt w:val="decimal"/>
      <w:lvlText w:val="%1."/>
      <w:lvlJc w:val="left"/>
      <w:pPr>
        <w:ind w:left="11880" w:hanging="360"/>
      </w:pPr>
      <w:rPr>
        <w:rFonts w:hint="default"/>
        <w:b/>
        <w:bCs/>
      </w:rPr>
    </w:lvl>
    <w:lvl w:ilvl="1" w:tplc="04090019">
      <w:start w:val="1"/>
      <w:numFmt w:val="lowerLetter"/>
      <w:lvlText w:val="%2."/>
      <w:lvlJc w:val="left"/>
      <w:pPr>
        <w:ind w:left="12600" w:hanging="360"/>
      </w:pPr>
    </w:lvl>
    <w:lvl w:ilvl="2" w:tplc="0409001B">
      <w:start w:val="1"/>
      <w:numFmt w:val="lowerRoman"/>
      <w:lvlText w:val="%3."/>
      <w:lvlJc w:val="right"/>
      <w:pPr>
        <w:ind w:left="13320" w:hanging="180"/>
      </w:pPr>
    </w:lvl>
    <w:lvl w:ilvl="3" w:tplc="0409000F">
      <w:start w:val="1"/>
      <w:numFmt w:val="decimal"/>
      <w:lvlText w:val="%4."/>
      <w:lvlJc w:val="left"/>
      <w:pPr>
        <w:ind w:left="14040" w:hanging="360"/>
      </w:pPr>
    </w:lvl>
    <w:lvl w:ilvl="4" w:tplc="04090019">
      <w:start w:val="1"/>
      <w:numFmt w:val="lowerLetter"/>
      <w:lvlText w:val="%5."/>
      <w:lvlJc w:val="left"/>
      <w:pPr>
        <w:ind w:left="14760" w:hanging="360"/>
      </w:pPr>
    </w:lvl>
    <w:lvl w:ilvl="5" w:tplc="0409001B" w:tentative="1">
      <w:start w:val="1"/>
      <w:numFmt w:val="lowerRoman"/>
      <w:lvlText w:val="%6."/>
      <w:lvlJc w:val="right"/>
      <w:pPr>
        <w:ind w:left="15480" w:hanging="180"/>
      </w:pPr>
    </w:lvl>
    <w:lvl w:ilvl="6" w:tplc="0409000F" w:tentative="1">
      <w:start w:val="1"/>
      <w:numFmt w:val="decimal"/>
      <w:lvlText w:val="%7."/>
      <w:lvlJc w:val="left"/>
      <w:pPr>
        <w:ind w:left="16200" w:hanging="360"/>
      </w:pPr>
    </w:lvl>
    <w:lvl w:ilvl="7" w:tplc="04090019" w:tentative="1">
      <w:start w:val="1"/>
      <w:numFmt w:val="lowerLetter"/>
      <w:lvlText w:val="%8."/>
      <w:lvlJc w:val="left"/>
      <w:pPr>
        <w:ind w:left="16920" w:hanging="360"/>
      </w:pPr>
    </w:lvl>
    <w:lvl w:ilvl="8" w:tplc="0409001B" w:tentative="1">
      <w:start w:val="1"/>
      <w:numFmt w:val="lowerRoman"/>
      <w:lvlText w:val="%9."/>
      <w:lvlJc w:val="right"/>
      <w:pPr>
        <w:ind w:left="17640" w:hanging="180"/>
      </w:pPr>
    </w:lvl>
  </w:abstractNum>
  <w:abstractNum w:abstractNumId="5">
    <w:nsid w:val="24D6647D"/>
    <w:multiLevelType w:val="hybridMultilevel"/>
    <w:tmpl w:val="929E49E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DC056BB"/>
    <w:multiLevelType w:val="hybridMultilevel"/>
    <w:tmpl w:val="3A4CC1EC"/>
    <w:lvl w:ilvl="0" w:tplc="87961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6358CF"/>
    <w:multiLevelType w:val="hybridMultilevel"/>
    <w:tmpl w:val="46547BB0"/>
    <w:lvl w:ilvl="0" w:tplc="3B6E551A">
      <w:start w:val="5"/>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8">
    <w:nsid w:val="3C780975"/>
    <w:multiLevelType w:val="hybridMultilevel"/>
    <w:tmpl w:val="7D70A544"/>
    <w:lvl w:ilvl="0" w:tplc="A7AAB79E">
      <w:start w:val="8"/>
      <w:numFmt w:val="decimal"/>
      <w:lvlText w:val="%1"/>
      <w:lvlJc w:val="left"/>
      <w:pPr>
        <w:ind w:left="3240" w:hanging="360"/>
      </w:pPr>
      <w:rPr>
        <w:rFonts w:hint="default"/>
        <w:b/>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ECA0521"/>
    <w:multiLevelType w:val="hybridMultilevel"/>
    <w:tmpl w:val="8A4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A627E"/>
    <w:multiLevelType w:val="hybridMultilevel"/>
    <w:tmpl w:val="4464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C3BF3"/>
    <w:multiLevelType w:val="hybridMultilevel"/>
    <w:tmpl w:val="389053BC"/>
    <w:lvl w:ilvl="0" w:tplc="B10490A2">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049AD"/>
    <w:multiLevelType w:val="hybridMultilevel"/>
    <w:tmpl w:val="6B4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F66FC"/>
    <w:multiLevelType w:val="hybridMultilevel"/>
    <w:tmpl w:val="B830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B1B5E"/>
    <w:multiLevelType w:val="hybridMultilevel"/>
    <w:tmpl w:val="3D6E30AA"/>
    <w:lvl w:ilvl="0" w:tplc="04090001">
      <w:start w:val="1"/>
      <w:numFmt w:val="bullet"/>
      <w:lvlText w:val=""/>
      <w:lvlJc w:val="left"/>
      <w:pPr>
        <w:ind w:left="2265" w:hanging="360"/>
      </w:pPr>
      <w:rPr>
        <w:rFonts w:ascii="Symbol" w:hAnsi="Symbol" w:hint="default"/>
      </w:rPr>
    </w:lvl>
    <w:lvl w:ilvl="1" w:tplc="04090019">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5">
    <w:nsid w:val="73345A4C"/>
    <w:multiLevelType w:val="hybridMultilevel"/>
    <w:tmpl w:val="C2AA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E4CC1"/>
    <w:multiLevelType w:val="hybridMultilevel"/>
    <w:tmpl w:val="A7FA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A67C5"/>
    <w:multiLevelType w:val="hybridMultilevel"/>
    <w:tmpl w:val="356E48D0"/>
    <w:lvl w:ilvl="0" w:tplc="B808B78A">
      <w:start w:val="6"/>
      <w:numFmt w:val="decimal"/>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4"/>
  </w:num>
  <w:num w:numId="3">
    <w:abstractNumId w:val="17"/>
  </w:num>
  <w:num w:numId="4">
    <w:abstractNumId w:val="8"/>
  </w:num>
  <w:num w:numId="5">
    <w:abstractNumId w:val="12"/>
  </w:num>
  <w:num w:numId="6">
    <w:abstractNumId w:val="13"/>
  </w:num>
  <w:num w:numId="7">
    <w:abstractNumId w:val="1"/>
  </w:num>
  <w:num w:numId="8">
    <w:abstractNumId w:val="2"/>
  </w:num>
  <w:num w:numId="9">
    <w:abstractNumId w:val="14"/>
  </w:num>
  <w:num w:numId="10">
    <w:abstractNumId w:val="5"/>
  </w:num>
  <w:num w:numId="11">
    <w:abstractNumId w:val="3"/>
  </w:num>
  <w:num w:numId="12">
    <w:abstractNumId w:val="0"/>
  </w:num>
  <w:num w:numId="13">
    <w:abstractNumId w:val="10"/>
  </w:num>
  <w:num w:numId="14">
    <w:abstractNumId w:val="11"/>
  </w:num>
  <w:num w:numId="15">
    <w:abstractNumId w:val="9"/>
  </w:num>
  <w:num w:numId="16">
    <w:abstractNumId w:val="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AE"/>
    <w:rsid w:val="00030279"/>
    <w:rsid w:val="00032357"/>
    <w:rsid w:val="000558DC"/>
    <w:rsid w:val="00064D34"/>
    <w:rsid w:val="0006547E"/>
    <w:rsid w:val="000A1855"/>
    <w:rsid w:val="000A6013"/>
    <w:rsid w:val="000D0E06"/>
    <w:rsid w:val="00114E44"/>
    <w:rsid w:val="001172B4"/>
    <w:rsid w:val="001439C7"/>
    <w:rsid w:val="0017062A"/>
    <w:rsid w:val="00174BB0"/>
    <w:rsid w:val="00191B7B"/>
    <w:rsid w:val="002113FA"/>
    <w:rsid w:val="00251BF9"/>
    <w:rsid w:val="002744C4"/>
    <w:rsid w:val="00293F89"/>
    <w:rsid w:val="002A0027"/>
    <w:rsid w:val="002A3E7E"/>
    <w:rsid w:val="002C777D"/>
    <w:rsid w:val="002D1841"/>
    <w:rsid w:val="00302053"/>
    <w:rsid w:val="00321C53"/>
    <w:rsid w:val="00333EA5"/>
    <w:rsid w:val="00352817"/>
    <w:rsid w:val="00397554"/>
    <w:rsid w:val="003C59AD"/>
    <w:rsid w:val="00420373"/>
    <w:rsid w:val="00441D2F"/>
    <w:rsid w:val="004641E4"/>
    <w:rsid w:val="00473690"/>
    <w:rsid w:val="004764E2"/>
    <w:rsid w:val="00484C6A"/>
    <w:rsid w:val="00491C41"/>
    <w:rsid w:val="004A1CA3"/>
    <w:rsid w:val="004D0A15"/>
    <w:rsid w:val="00517748"/>
    <w:rsid w:val="005213AE"/>
    <w:rsid w:val="00522F3F"/>
    <w:rsid w:val="0053164F"/>
    <w:rsid w:val="00560981"/>
    <w:rsid w:val="005B24D7"/>
    <w:rsid w:val="005B7433"/>
    <w:rsid w:val="005C2FEC"/>
    <w:rsid w:val="005E2B08"/>
    <w:rsid w:val="005E7063"/>
    <w:rsid w:val="006316AF"/>
    <w:rsid w:val="0063406C"/>
    <w:rsid w:val="006575A2"/>
    <w:rsid w:val="00663B48"/>
    <w:rsid w:val="00675E56"/>
    <w:rsid w:val="00677EF9"/>
    <w:rsid w:val="00697030"/>
    <w:rsid w:val="006A0B3D"/>
    <w:rsid w:val="007A7B20"/>
    <w:rsid w:val="007C6838"/>
    <w:rsid w:val="007E2707"/>
    <w:rsid w:val="008738AF"/>
    <w:rsid w:val="0089751F"/>
    <w:rsid w:val="008E30D6"/>
    <w:rsid w:val="008E6118"/>
    <w:rsid w:val="009133B1"/>
    <w:rsid w:val="00920CF2"/>
    <w:rsid w:val="00964C5E"/>
    <w:rsid w:val="009826B8"/>
    <w:rsid w:val="00985E1A"/>
    <w:rsid w:val="009B1C9D"/>
    <w:rsid w:val="009B1D7A"/>
    <w:rsid w:val="009C2088"/>
    <w:rsid w:val="009C43A6"/>
    <w:rsid w:val="009E4268"/>
    <w:rsid w:val="00A4654C"/>
    <w:rsid w:val="00AC6755"/>
    <w:rsid w:val="00AD133F"/>
    <w:rsid w:val="00AD71EB"/>
    <w:rsid w:val="00B23C2E"/>
    <w:rsid w:val="00B25580"/>
    <w:rsid w:val="00B3306E"/>
    <w:rsid w:val="00B430AD"/>
    <w:rsid w:val="00BA1BAB"/>
    <w:rsid w:val="00BB04C8"/>
    <w:rsid w:val="00BE44E5"/>
    <w:rsid w:val="00BF09C3"/>
    <w:rsid w:val="00BF49F3"/>
    <w:rsid w:val="00C149C2"/>
    <w:rsid w:val="00C67ABD"/>
    <w:rsid w:val="00C81F2C"/>
    <w:rsid w:val="00CF699F"/>
    <w:rsid w:val="00D2210A"/>
    <w:rsid w:val="00D329EA"/>
    <w:rsid w:val="00D3502E"/>
    <w:rsid w:val="00D65E21"/>
    <w:rsid w:val="00DB3C10"/>
    <w:rsid w:val="00DF3460"/>
    <w:rsid w:val="00E17CAC"/>
    <w:rsid w:val="00E50A85"/>
    <w:rsid w:val="00E55AE8"/>
    <w:rsid w:val="00E80C5F"/>
    <w:rsid w:val="00E831F0"/>
    <w:rsid w:val="00E848EE"/>
    <w:rsid w:val="00E930FF"/>
    <w:rsid w:val="00F00908"/>
    <w:rsid w:val="00F1601E"/>
    <w:rsid w:val="00F40400"/>
    <w:rsid w:val="00FF7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B1"/>
    <w:rPr>
      <w:rFonts w:ascii="Tahoma" w:hAnsi="Tahoma" w:cs="Tahoma"/>
      <w:sz w:val="16"/>
      <w:szCs w:val="16"/>
    </w:rPr>
  </w:style>
  <w:style w:type="table" w:styleId="TableGrid">
    <w:name w:val="Table Grid"/>
    <w:basedOn w:val="TableNormal"/>
    <w:uiPriority w:val="59"/>
    <w:rsid w:val="00913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C2E"/>
    <w:pPr>
      <w:ind w:left="720"/>
      <w:contextualSpacing/>
    </w:pPr>
  </w:style>
  <w:style w:type="paragraph" w:styleId="Header">
    <w:name w:val="header"/>
    <w:basedOn w:val="Normal"/>
    <w:link w:val="HeaderChar"/>
    <w:uiPriority w:val="99"/>
    <w:unhideWhenUsed/>
    <w:rsid w:val="0044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2F"/>
  </w:style>
  <w:style w:type="paragraph" w:styleId="Footer">
    <w:name w:val="footer"/>
    <w:basedOn w:val="Normal"/>
    <w:link w:val="FooterChar"/>
    <w:uiPriority w:val="99"/>
    <w:unhideWhenUsed/>
    <w:rsid w:val="0044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2F"/>
  </w:style>
  <w:style w:type="character" w:styleId="Hyperlink">
    <w:name w:val="Hyperlink"/>
    <w:basedOn w:val="DefaultParagraphFont"/>
    <w:uiPriority w:val="99"/>
    <w:semiHidden/>
    <w:unhideWhenUsed/>
    <w:rsid w:val="000558DC"/>
    <w:rPr>
      <w:rFonts w:ascii="Georgia" w:hAnsi="Georgia" w:hint="default"/>
      <w:strike w:val="0"/>
      <w:dstrike w:val="0"/>
      <w:color w:val="0084BD"/>
      <w:u w:val="none"/>
      <w:effect w:val="none"/>
    </w:rPr>
  </w:style>
  <w:style w:type="character" w:customStyle="1" w:styleId="file">
    <w:name w:val="file"/>
    <w:basedOn w:val="DefaultParagraphFont"/>
    <w:rsid w:val="000558DC"/>
  </w:style>
  <w:style w:type="paragraph" w:customStyle="1" w:styleId="Default">
    <w:name w:val="Default"/>
    <w:rsid w:val="000558D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B1"/>
    <w:rPr>
      <w:rFonts w:ascii="Tahoma" w:hAnsi="Tahoma" w:cs="Tahoma"/>
      <w:sz w:val="16"/>
      <w:szCs w:val="16"/>
    </w:rPr>
  </w:style>
  <w:style w:type="table" w:styleId="TableGrid">
    <w:name w:val="Table Grid"/>
    <w:basedOn w:val="TableNormal"/>
    <w:uiPriority w:val="59"/>
    <w:rsid w:val="00913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C2E"/>
    <w:pPr>
      <w:ind w:left="720"/>
      <w:contextualSpacing/>
    </w:pPr>
  </w:style>
  <w:style w:type="paragraph" w:styleId="Header">
    <w:name w:val="header"/>
    <w:basedOn w:val="Normal"/>
    <w:link w:val="HeaderChar"/>
    <w:uiPriority w:val="99"/>
    <w:unhideWhenUsed/>
    <w:rsid w:val="0044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2F"/>
  </w:style>
  <w:style w:type="paragraph" w:styleId="Footer">
    <w:name w:val="footer"/>
    <w:basedOn w:val="Normal"/>
    <w:link w:val="FooterChar"/>
    <w:uiPriority w:val="99"/>
    <w:unhideWhenUsed/>
    <w:rsid w:val="0044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2F"/>
  </w:style>
  <w:style w:type="character" w:styleId="Hyperlink">
    <w:name w:val="Hyperlink"/>
    <w:basedOn w:val="DefaultParagraphFont"/>
    <w:uiPriority w:val="99"/>
    <w:semiHidden/>
    <w:unhideWhenUsed/>
    <w:rsid w:val="000558DC"/>
    <w:rPr>
      <w:rFonts w:ascii="Georgia" w:hAnsi="Georgia" w:hint="default"/>
      <w:strike w:val="0"/>
      <w:dstrike w:val="0"/>
      <w:color w:val="0084BD"/>
      <w:u w:val="none"/>
      <w:effect w:val="none"/>
    </w:rPr>
  </w:style>
  <w:style w:type="character" w:customStyle="1" w:styleId="file">
    <w:name w:val="file"/>
    <w:basedOn w:val="DefaultParagraphFont"/>
    <w:rsid w:val="000558DC"/>
  </w:style>
  <w:style w:type="paragraph" w:customStyle="1" w:styleId="Default">
    <w:name w:val="Default"/>
    <w:rsid w:val="000558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Ghazi Alotaibi</dc:creator>
  <cp:lastModifiedBy>Reem Ghazi Alotaibi</cp:lastModifiedBy>
  <cp:revision>75</cp:revision>
  <cp:lastPrinted>2016-12-25T11:24:00Z</cp:lastPrinted>
  <dcterms:created xsi:type="dcterms:W3CDTF">2016-12-08T09:55:00Z</dcterms:created>
  <dcterms:modified xsi:type="dcterms:W3CDTF">2016-12-26T13:52:00Z</dcterms:modified>
</cp:coreProperties>
</file>